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D6D" w:rsidRPr="00E27D6D" w:rsidRDefault="00E27D6D" w:rsidP="00E27D6D">
      <w:pPr>
        <w:pStyle w:val="NormalWeb"/>
        <w:spacing w:before="0" w:beforeAutospacing="0" w:after="0" w:afterAutospacing="0"/>
        <w:jc w:val="center"/>
        <w:rPr>
          <w:rFonts w:ascii="Calibri Light" w:hAnsi="Calibri Light"/>
          <w:sz w:val="32"/>
          <w:szCs w:val="32"/>
        </w:rPr>
      </w:pPr>
      <w:bookmarkStart w:id="0" w:name="_GoBack"/>
      <w:bookmarkEnd w:id="0"/>
      <w:r w:rsidRPr="00E27D6D">
        <w:rPr>
          <w:rFonts w:ascii="Calibri Light" w:hAnsi="Calibri Light"/>
          <w:sz w:val="32"/>
          <w:szCs w:val="32"/>
        </w:rPr>
        <w:t>HSC Committee to End Youth Homelessness</w:t>
      </w:r>
    </w:p>
    <w:p w:rsidR="00E73F8F" w:rsidRPr="00E27D6D" w:rsidRDefault="00E27D6D" w:rsidP="00E27D6D">
      <w:pPr>
        <w:pStyle w:val="NormalWeb"/>
        <w:spacing w:before="0" w:beforeAutospacing="0" w:after="0" w:afterAutospacing="0"/>
        <w:jc w:val="center"/>
        <w:rPr>
          <w:rFonts w:ascii="Calibri Light" w:hAnsi="Calibri Light"/>
          <w:sz w:val="32"/>
          <w:szCs w:val="32"/>
        </w:rPr>
      </w:pPr>
      <w:r w:rsidRPr="00E27D6D">
        <w:rPr>
          <w:rFonts w:ascii="Calibri Light" w:hAnsi="Calibri Light"/>
          <w:sz w:val="32"/>
          <w:szCs w:val="32"/>
        </w:rPr>
        <w:t>M</w:t>
      </w:r>
      <w:r w:rsidR="009067CA" w:rsidRPr="00E27D6D">
        <w:rPr>
          <w:rFonts w:ascii="Calibri Light" w:hAnsi="Calibri Light"/>
          <w:sz w:val="32"/>
          <w:szCs w:val="32"/>
        </w:rPr>
        <w:t xml:space="preserve">eeting </w:t>
      </w:r>
      <w:r w:rsidRPr="00E27D6D">
        <w:rPr>
          <w:rFonts w:ascii="Calibri Light" w:hAnsi="Calibri Light"/>
          <w:sz w:val="32"/>
          <w:szCs w:val="32"/>
        </w:rPr>
        <w:t>minutes</w:t>
      </w:r>
    </w:p>
    <w:p w:rsidR="00E73F8F" w:rsidRPr="00E27D6D" w:rsidRDefault="009067CA" w:rsidP="00E27D6D">
      <w:pPr>
        <w:pStyle w:val="NormalWeb"/>
        <w:spacing w:before="0" w:beforeAutospacing="0" w:after="0" w:afterAutospacing="0"/>
        <w:jc w:val="center"/>
        <w:rPr>
          <w:rFonts w:ascii="Calibri" w:hAnsi="Calibri"/>
          <w:color w:val="808080"/>
          <w:sz w:val="28"/>
          <w:szCs w:val="28"/>
        </w:rPr>
      </w:pPr>
      <w:r w:rsidRPr="00E27D6D">
        <w:rPr>
          <w:rFonts w:ascii="Calibri" w:hAnsi="Calibri"/>
          <w:color w:val="808080"/>
          <w:sz w:val="28"/>
          <w:szCs w:val="28"/>
        </w:rPr>
        <w:t>Monday, March 11, 2019</w:t>
      </w:r>
      <w:r w:rsidR="00E27D6D" w:rsidRPr="00E27D6D">
        <w:rPr>
          <w:rFonts w:ascii="Calibri" w:hAnsi="Calibri"/>
          <w:color w:val="808080"/>
          <w:sz w:val="28"/>
          <w:szCs w:val="28"/>
        </w:rPr>
        <w:t xml:space="preserve"> 1pm</w:t>
      </w:r>
    </w:p>
    <w:p w:rsidR="00E27D6D" w:rsidRPr="00E27D6D" w:rsidRDefault="00E27D6D" w:rsidP="00E27D6D">
      <w:pPr>
        <w:pStyle w:val="NormalWeb"/>
        <w:spacing w:before="0" w:beforeAutospacing="0" w:after="0" w:afterAutospacing="0"/>
        <w:jc w:val="center"/>
        <w:rPr>
          <w:rFonts w:ascii="Calibri" w:hAnsi="Calibri"/>
          <w:color w:val="808080"/>
          <w:sz w:val="28"/>
          <w:szCs w:val="28"/>
        </w:rPr>
      </w:pPr>
      <w:r w:rsidRPr="00E27D6D">
        <w:rPr>
          <w:rFonts w:ascii="Calibri" w:hAnsi="Calibri"/>
          <w:color w:val="808080"/>
          <w:sz w:val="28"/>
          <w:szCs w:val="28"/>
        </w:rPr>
        <w:t>First United Methodist Church</w:t>
      </w:r>
    </w:p>
    <w:p w:rsidR="00E73F8F" w:rsidRPr="00E27D6D" w:rsidRDefault="00E73F8F" w:rsidP="00E27D6D">
      <w:pPr>
        <w:pStyle w:val="NormalWeb"/>
        <w:spacing w:before="0" w:beforeAutospacing="0" w:after="0" w:afterAutospacing="0"/>
        <w:jc w:val="center"/>
        <w:rPr>
          <w:rFonts w:ascii="Calibri" w:hAnsi="Calibri"/>
          <w:sz w:val="28"/>
          <w:szCs w:val="28"/>
        </w:rPr>
      </w:pPr>
    </w:p>
    <w:p w:rsidR="00E73F8F" w:rsidRDefault="009067CA" w:rsidP="00E27D6D">
      <w:pPr>
        <w:pStyle w:val="NormalWeb"/>
        <w:spacing w:before="0" w:beforeAutospacing="0" w:after="0" w:afterAutospacing="0"/>
        <w:rPr>
          <w:rFonts w:ascii="Calibri" w:hAnsi="Calibri"/>
          <w:sz w:val="22"/>
          <w:szCs w:val="22"/>
        </w:rPr>
      </w:pPr>
      <w:r>
        <w:rPr>
          <w:rFonts w:ascii="Calibri" w:hAnsi="Calibri"/>
          <w:sz w:val="22"/>
          <w:szCs w:val="22"/>
        </w:rPr>
        <w:t>Attending: Robin Sereno, Casey Behrend, Heather Crowley, Ulysses Williams, Allison Grant, John Brown, Amy Noble, Jenna Schmitt, Sylvia Webster, Elvin Webster, Qianna Abanukam</w:t>
      </w:r>
    </w:p>
    <w:p w:rsidR="00E73F8F" w:rsidRDefault="009067CA">
      <w:pPr>
        <w:pStyle w:val="NormalWeb"/>
        <w:spacing w:before="0" w:beforeAutospacing="0" w:after="0" w:afterAutospacing="0"/>
        <w:rPr>
          <w:rFonts w:ascii="Calibri" w:hAnsi="Calibri"/>
          <w:sz w:val="22"/>
          <w:szCs w:val="22"/>
        </w:rPr>
      </w:pPr>
      <w:r>
        <w:rPr>
          <w:rFonts w:ascii="Calibri" w:hAnsi="Calibri"/>
          <w:sz w:val="22"/>
          <w:szCs w:val="22"/>
        </w:rPr>
        <w:t> </w:t>
      </w:r>
    </w:p>
    <w:p w:rsidR="00E73F8F" w:rsidRDefault="009067CA">
      <w:pPr>
        <w:pStyle w:val="NormalWeb"/>
        <w:spacing w:before="0" w:beforeAutospacing="0" w:after="0" w:afterAutospacing="0"/>
        <w:rPr>
          <w:rFonts w:ascii="Calibri" w:hAnsi="Calibri"/>
          <w:sz w:val="22"/>
          <w:szCs w:val="22"/>
        </w:rPr>
      </w:pPr>
      <w:r>
        <w:rPr>
          <w:rFonts w:ascii="Calibri" w:hAnsi="Calibri"/>
          <w:sz w:val="22"/>
          <w:szCs w:val="22"/>
        </w:rPr>
        <w:t>  </w:t>
      </w:r>
    </w:p>
    <w:p w:rsidR="00E73F8F" w:rsidRDefault="009067CA">
      <w:pPr>
        <w:numPr>
          <w:ilvl w:val="0"/>
          <w:numId w:val="2"/>
        </w:numPr>
        <w:ind w:left="540"/>
        <w:textAlignment w:val="center"/>
        <w:rPr>
          <w:rFonts w:ascii="Calibri" w:eastAsia="Times New Roman" w:hAnsi="Calibri"/>
          <w:sz w:val="22"/>
          <w:szCs w:val="22"/>
        </w:rPr>
      </w:pPr>
      <w:r>
        <w:rPr>
          <w:rFonts w:ascii="Calibri" w:eastAsia="Times New Roman" w:hAnsi="Calibri"/>
          <w:sz w:val="22"/>
          <w:szCs w:val="22"/>
        </w:rPr>
        <w:t>Reviewed the three month goals</w:t>
      </w:r>
    </w:p>
    <w:p w:rsidR="00E73F8F" w:rsidRDefault="009067CA">
      <w:pPr>
        <w:pStyle w:val="NormalWeb"/>
        <w:spacing w:before="0" w:beforeAutospacing="0" w:after="0" w:afterAutospacing="0"/>
        <w:ind w:left="540"/>
        <w:rPr>
          <w:rFonts w:ascii="Calibri" w:hAnsi="Calibri"/>
          <w:sz w:val="22"/>
          <w:szCs w:val="22"/>
        </w:rPr>
      </w:pPr>
      <w:r>
        <w:rPr>
          <w:rFonts w:ascii="Calibri" w:hAnsi="Calibri"/>
          <w:sz w:val="22"/>
          <w:szCs w:val="22"/>
        </w:rPr>
        <w:t> </w:t>
      </w:r>
    </w:p>
    <w:p w:rsidR="00E73F8F" w:rsidRDefault="009067CA">
      <w:pPr>
        <w:numPr>
          <w:ilvl w:val="0"/>
          <w:numId w:val="3"/>
        </w:numPr>
        <w:ind w:left="540"/>
        <w:textAlignment w:val="center"/>
        <w:rPr>
          <w:rFonts w:ascii="Calibri" w:eastAsia="Times New Roman" w:hAnsi="Calibri"/>
          <w:sz w:val="22"/>
          <w:szCs w:val="22"/>
        </w:rPr>
      </w:pPr>
      <w:r>
        <w:rPr>
          <w:rFonts w:ascii="Calibri" w:eastAsia="Times New Roman" w:hAnsi="Calibri"/>
          <w:sz w:val="22"/>
          <w:szCs w:val="22"/>
        </w:rPr>
        <w:t>Support Youth Action Board</w:t>
      </w:r>
    </w:p>
    <w:p w:rsidR="00E73F8F" w:rsidRDefault="009067CA">
      <w:pPr>
        <w:numPr>
          <w:ilvl w:val="0"/>
          <w:numId w:val="3"/>
        </w:numPr>
        <w:ind w:left="540"/>
        <w:textAlignment w:val="center"/>
        <w:rPr>
          <w:rFonts w:ascii="Calibri" w:eastAsia="Times New Roman" w:hAnsi="Calibri"/>
          <w:sz w:val="22"/>
          <w:szCs w:val="22"/>
        </w:rPr>
      </w:pPr>
      <w:r>
        <w:rPr>
          <w:rFonts w:ascii="Calibri" w:eastAsia="Times New Roman" w:hAnsi="Calibri"/>
          <w:sz w:val="22"/>
          <w:szCs w:val="22"/>
        </w:rPr>
        <w:t>Support YHDP grant</w:t>
      </w:r>
    </w:p>
    <w:p w:rsidR="00E73F8F" w:rsidRDefault="009067CA">
      <w:pPr>
        <w:numPr>
          <w:ilvl w:val="0"/>
          <w:numId w:val="3"/>
        </w:numPr>
        <w:ind w:left="540"/>
        <w:textAlignment w:val="center"/>
        <w:rPr>
          <w:rFonts w:ascii="Calibri" w:eastAsia="Times New Roman" w:hAnsi="Calibri"/>
          <w:sz w:val="22"/>
          <w:szCs w:val="22"/>
        </w:rPr>
      </w:pPr>
      <w:r>
        <w:rPr>
          <w:rFonts w:ascii="Calibri" w:eastAsia="Times New Roman" w:hAnsi="Calibri"/>
          <w:sz w:val="22"/>
          <w:szCs w:val="22"/>
        </w:rPr>
        <w:t xml:space="preserve">Community awareness </w:t>
      </w:r>
    </w:p>
    <w:p w:rsidR="00E73F8F" w:rsidRDefault="009067CA">
      <w:pPr>
        <w:numPr>
          <w:ilvl w:val="1"/>
          <w:numId w:val="3"/>
        </w:numPr>
        <w:ind w:left="1080"/>
        <w:textAlignment w:val="center"/>
        <w:rPr>
          <w:rFonts w:ascii="Calibri" w:eastAsia="Times New Roman" w:hAnsi="Calibri"/>
          <w:sz w:val="22"/>
          <w:szCs w:val="22"/>
        </w:rPr>
      </w:pPr>
      <w:r>
        <w:rPr>
          <w:rFonts w:ascii="Calibri" w:eastAsia="Times New Roman" w:hAnsi="Calibri"/>
          <w:sz w:val="22"/>
          <w:szCs w:val="22"/>
        </w:rPr>
        <w:t xml:space="preserve">The Committee/HSC will do a press release after the youth surveys get tallied. Will also work on social media with the press release. </w:t>
      </w:r>
    </w:p>
    <w:p w:rsidR="00E73F8F" w:rsidRDefault="009067CA">
      <w:pPr>
        <w:numPr>
          <w:ilvl w:val="1"/>
          <w:numId w:val="3"/>
        </w:numPr>
        <w:ind w:left="1080"/>
        <w:textAlignment w:val="center"/>
        <w:rPr>
          <w:rFonts w:ascii="Calibri" w:eastAsia="Times New Roman" w:hAnsi="Calibri"/>
          <w:sz w:val="22"/>
          <w:szCs w:val="22"/>
        </w:rPr>
      </w:pPr>
      <w:r>
        <w:rPr>
          <w:rFonts w:ascii="Calibri" w:eastAsia="Times New Roman" w:hAnsi="Calibri"/>
          <w:sz w:val="22"/>
          <w:szCs w:val="22"/>
        </w:rPr>
        <w:t xml:space="preserve"> </w:t>
      </w:r>
      <w:hyperlink r:id="rId5" w:history="1">
        <w:r>
          <w:rPr>
            <w:rStyle w:val="Hyperlink"/>
            <w:rFonts w:ascii="Calibri" w:eastAsia="Times New Roman" w:hAnsi="Calibri"/>
            <w:sz w:val="22"/>
            <w:szCs w:val="22"/>
          </w:rPr>
          <w:t>The local documentary on youth homelessness</w:t>
        </w:r>
      </w:hyperlink>
      <w:r>
        <w:rPr>
          <w:rFonts w:ascii="Calibri" w:eastAsia="Times New Roman" w:hAnsi="Calibri"/>
          <w:sz w:val="22"/>
          <w:szCs w:val="22"/>
        </w:rPr>
        <w:t xml:space="preserve"> aired on Wisconsin Public Television- Jenna and Robin will work with the filmmaker to host a film showing in Madison.  </w:t>
      </w:r>
    </w:p>
    <w:p w:rsidR="00E73F8F" w:rsidRDefault="009067CA">
      <w:pPr>
        <w:pStyle w:val="NormalWeb"/>
        <w:spacing w:before="0" w:beforeAutospacing="0" w:after="0" w:afterAutospacing="0"/>
        <w:ind w:left="540"/>
        <w:rPr>
          <w:rFonts w:ascii="Calibri" w:hAnsi="Calibri"/>
          <w:sz w:val="22"/>
          <w:szCs w:val="22"/>
        </w:rPr>
      </w:pPr>
      <w:r>
        <w:rPr>
          <w:rFonts w:ascii="Calibri" w:hAnsi="Calibri"/>
          <w:sz w:val="22"/>
          <w:szCs w:val="22"/>
        </w:rPr>
        <w:t> </w:t>
      </w:r>
    </w:p>
    <w:p w:rsidR="00E73F8F" w:rsidRDefault="009067CA">
      <w:pPr>
        <w:numPr>
          <w:ilvl w:val="0"/>
          <w:numId w:val="5"/>
        </w:numPr>
        <w:ind w:left="540"/>
        <w:textAlignment w:val="center"/>
        <w:rPr>
          <w:rFonts w:ascii="Calibri" w:eastAsia="Times New Roman" w:hAnsi="Calibri"/>
          <w:sz w:val="22"/>
          <w:szCs w:val="22"/>
        </w:rPr>
      </w:pPr>
      <w:r>
        <w:rPr>
          <w:rFonts w:ascii="Calibri" w:eastAsia="Times New Roman" w:hAnsi="Calibri"/>
          <w:sz w:val="22"/>
          <w:szCs w:val="22"/>
        </w:rPr>
        <w:t>Review committee member progress</w:t>
      </w:r>
    </w:p>
    <w:p w:rsidR="00E73F8F" w:rsidRDefault="009067CA">
      <w:pPr>
        <w:pStyle w:val="NormalWeb"/>
        <w:spacing w:before="0" w:beforeAutospacing="0" w:after="0" w:afterAutospacing="0"/>
        <w:ind w:left="540"/>
        <w:rPr>
          <w:rFonts w:ascii="Calibri" w:hAnsi="Calibri"/>
          <w:sz w:val="22"/>
          <w:szCs w:val="22"/>
        </w:rPr>
      </w:pPr>
      <w:r>
        <w:rPr>
          <w:rFonts w:ascii="Calibri" w:hAnsi="Calibri"/>
          <w:sz w:val="22"/>
          <w:szCs w:val="22"/>
        </w:rPr>
        <w:t> </w:t>
      </w:r>
    </w:p>
    <w:p w:rsidR="00E73F8F" w:rsidRDefault="009067CA">
      <w:pPr>
        <w:numPr>
          <w:ilvl w:val="0"/>
          <w:numId w:val="6"/>
        </w:numPr>
        <w:ind w:left="540"/>
        <w:textAlignment w:val="center"/>
        <w:rPr>
          <w:rFonts w:ascii="Calibri" w:eastAsia="Times New Roman" w:hAnsi="Calibri"/>
          <w:sz w:val="22"/>
          <w:szCs w:val="22"/>
        </w:rPr>
      </w:pPr>
      <w:r>
        <w:rPr>
          <w:rFonts w:ascii="Calibri" w:eastAsia="Times New Roman" w:hAnsi="Calibri"/>
          <w:sz w:val="22"/>
          <w:szCs w:val="22"/>
        </w:rPr>
        <w:t>Robin, Allison, and Sarah met with Annalee, co-director, Wisconsin Evaluation Collaborative (WEC) on 2/21. WEC is willing to provide a letter of support for YHDP as a potential evaluation partner.</w:t>
      </w:r>
    </w:p>
    <w:p w:rsidR="00E73F8F" w:rsidRDefault="009067CA">
      <w:pPr>
        <w:numPr>
          <w:ilvl w:val="0"/>
          <w:numId w:val="6"/>
        </w:numPr>
        <w:ind w:left="540"/>
        <w:textAlignment w:val="center"/>
        <w:rPr>
          <w:rFonts w:ascii="Calibri" w:eastAsia="Times New Roman" w:hAnsi="Calibri"/>
          <w:sz w:val="22"/>
          <w:szCs w:val="22"/>
        </w:rPr>
      </w:pPr>
      <w:r>
        <w:rPr>
          <w:rFonts w:ascii="Calibri" w:eastAsia="Times New Roman" w:hAnsi="Calibri"/>
          <w:sz w:val="22"/>
          <w:szCs w:val="22"/>
        </w:rPr>
        <w:t>More than 170 surveys have been received. Robin and Sarah are tallying the information gathered through the survey.</w:t>
      </w:r>
    </w:p>
    <w:p w:rsidR="00E73F8F" w:rsidRDefault="009067CA">
      <w:pPr>
        <w:numPr>
          <w:ilvl w:val="0"/>
          <w:numId w:val="6"/>
        </w:numPr>
        <w:ind w:left="540"/>
        <w:textAlignment w:val="center"/>
        <w:rPr>
          <w:rFonts w:ascii="Calibri" w:eastAsia="Times New Roman" w:hAnsi="Calibri"/>
          <w:sz w:val="22"/>
          <w:szCs w:val="22"/>
        </w:rPr>
      </w:pPr>
      <w:r>
        <w:rPr>
          <w:rFonts w:ascii="Calibri" w:eastAsia="Times New Roman" w:hAnsi="Calibri"/>
          <w:sz w:val="22"/>
          <w:szCs w:val="22"/>
        </w:rPr>
        <w:t xml:space="preserve">Heather is working on finding out whether JRC does homelessness screening. </w:t>
      </w:r>
    </w:p>
    <w:p w:rsidR="00E73F8F" w:rsidRDefault="009067CA">
      <w:pPr>
        <w:numPr>
          <w:ilvl w:val="0"/>
          <w:numId w:val="6"/>
        </w:numPr>
        <w:ind w:left="540"/>
        <w:textAlignment w:val="center"/>
        <w:rPr>
          <w:rFonts w:ascii="Calibri" w:eastAsia="Times New Roman" w:hAnsi="Calibri"/>
          <w:sz w:val="22"/>
          <w:szCs w:val="22"/>
        </w:rPr>
      </w:pPr>
      <w:r>
        <w:rPr>
          <w:rFonts w:ascii="Calibri" w:eastAsia="Times New Roman" w:hAnsi="Calibri"/>
          <w:sz w:val="22"/>
          <w:szCs w:val="22"/>
        </w:rPr>
        <w:t xml:space="preserve">Robin hosted a meeting for the Youth Action Board. None youth wanted to join the YAB. Five youth attended. Amy from the committee attended as well. </w:t>
      </w:r>
    </w:p>
    <w:p w:rsidR="00E73F8F" w:rsidRDefault="009067CA">
      <w:pPr>
        <w:numPr>
          <w:ilvl w:val="0"/>
          <w:numId w:val="6"/>
        </w:numPr>
        <w:ind w:left="540"/>
        <w:textAlignment w:val="center"/>
        <w:rPr>
          <w:rFonts w:ascii="Calibri" w:eastAsia="Times New Roman" w:hAnsi="Calibri"/>
          <w:sz w:val="22"/>
          <w:szCs w:val="22"/>
        </w:rPr>
      </w:pPr>
      <w:r>
        <w:rPr>
          <w:rFonts w:ascii="Calibri" w:eastAsia="Times New Roman" w:hAnsi="Calibri"/>
          <w:sz w:val="22"/>
          <w:szCs w:val="22"/>
        </w:rPr>
        <w:t>Amy and Robin met with Haywood Simmons, C4CS, about potential partnership in developing YAB. They have resources to develop YAB. C4CS asked Robin to come and speak about YAB (next Thursday).</w:t>
      </w:r>
    </w:p>
    <w:p w:rsidR="00E73F8F" w:rsidRDefault="009067CA">
      <w:pPr>
        <w:numPr>
          <w:ilvl w:val="0"/>
          <w:numId w:val="6"/>
        </w:numPr>
        <w:ind w:left="540"/>
        <w:textAlignment w:val="center"/>
        <w:rPr>
          <w:rFonts w:ascii="Calibri" w:eastAsia="Times New Roman" w:hAnsi="Calibri"/>
          <w:sz w:val="22"/>
          <w:szCs w:val="22"/>
        </w:rPr>
      </w:pPr>
      <w:r>
        <w:rPr>
          <w:rFonts w:ascii="Calibri" w:eastAsia="Times New Roman" w:hAnsi="Calibri"/>
          <w:sz w:val="22"/>
          <w:szCs w:val="22"/>
        </w:rPr>
        <w:t xml:space="preserve">Robin and Jenna (HSC Education and Advocacy committee chair) discussed how the two committees can work together. </w:t>
      </w:r>
    </w:p>
    <w:p w:rsidR="00E73F8F" w:rsidRDefault="009067CA">
      <w:pPr>
        <w:numPr>
          <w:ilvl w:val="0"/>
          <w:numId w:val="6"/>
        </w:numPr>
        <w:ind w:left="540"/>
        <w:textAlignment w:val="center"/>
        <w:rPr>
          <w:rFonts w:ascii="Calibri" w:eastAsia="Times New Roman" w:hAnsi="Calibri"/>
          <w:sz w:val="22"/>
          <w:szCs w:val="22"/>
        </w:rPr>
      </w:pPr>
      <w:r>
        <w:rPr>
          <w:rFonts w:ascii="Calibri" w:eastAsia="Times New Roman" w:hAnsi="Calibri"/>
          <w:sz w:val="22"/>
          <w:szCs w:val="22"/>
        </w:rPr>
        <w:t xml:space="preserve">Casey Becker is preparing a brief on the role of YHDP lead agency and how the programs will be sustained after 2 years of grant period to present to the County leadership (Children Youth and Family). County is considering whether they can serve as a lead agency for the YHDP grant. </w:t>
      </w:r>
    </w:p>
    <w:p w:rsidR="00E73F8F" w:rsidRDefault="009067CA">
      <w:pPr>
        <w:numPr>
          <w:ilvl w:val="0"/>
          <w:numId w:val="6"/>
        </w:numPr>
        <w:ind w:left="540"/>
        <w:textAlignment w:val="center"/>
        <w:rPr>
          <w:rFonts w:ascii="Calibri" w:eastAsia="Times New Roman" w:hAnsi="Calibri"/>
          <w:sz w:val="22"/>
          <w:szCs w:val="22"/>
        </w:rPr>
      </w:pPr>
      <w:r>
        <w:rPr>
          <w:rFonts w:ascii="Calibri" w:eastAsia="Times New Roman" w:hAnsi="Calibri"/>
          <w:sz w:val="22"/>
          <w:szCs w:val="22"/>
        </w:rPr>
        <w:t xml:space="preserve">Robin and Allison will present about youth homelessness and youth count at April HSC meeting. </w:t>
      </w:r>
    </w:p>
    <w:p w:rsidR="00E73F8F" w:rsidRDefault="009067CA">
      <w:pPr>
        <w:numPr>
          <w:ilvl w:val="0"/>
          <w:numId w:val="6"/>
        </w:numPr>
        <w:ind w:left="540"/>
        <w:textAlignment w:val="center"/>
        <w:rPr>
          <w:rFonts w:ascii="Calibri" w:eastAsia="Times New Roman" w:hAnsi="Calibri"/>
          <w:sz w:val="22"/>
          <w:szCs w:val="22"/>
        </w:rPr>
      </w:pPr>
      <w:r>
        <w:rPr>
          <w:rFonts w:ascii="Calibri" w:eastAsia="Times New Roman" w:hAnsi="Calibri"/>
          <w:sz w:val="22"/>
          <w:szCs w:val="22"/>
        </w:rPr>
        <w:t>YHDP update (Torrie)</w:t>
      </w:r>
    </w:p>
    <w:p w:rsidR="00E73F8F" w:rsidRDefault="009067CA">
      <w:pPr>
        <w:numPr>
          <w:ilvl w:val="1"/>
          <w:numId w:val="6"/>
        </w:numPr>
        <w:ind w:left="1080"/>
        <w:textAlignment w:val="center"/>
        <w:rPr>
          <w:rFonts w:ascii="Calibri" w:eastAsia="Times New Roman" w:hAnsi="Calibri"/>
          <w:sz w:val="22"/>
          <w:szCs w:val="22"/>
        </w:rPr>
      </w:pPr>
      <w:r>
        <w:rPr>
          <w:rFonts w:ascii="Calibri" w:eastAsia="Times New Roman" w:hAnsi="Calibri"/>
          <w:sz w:val="22"/>
          <w:szCs w:val="22"/>
        </w:rPr>
        <w:t xml:space="preserve">NOFA may be announced in the next week or two. </w:t>
      </w:r>
    </w:p>
    <w:p w:rsidR="00E73F8F" w:rsidRDefault="009067CA">
      <w:pPr>
        <w:numPr>
          <w:ilvl w:val="1"/>
          <w:numId w:val="6"/>
        </w:numPr>
        <w:ind w:left="1080"/>
        <w:textAlignment w:val="center"/>
        <w:rPr>
          <w:rFonts w:ascii="Calibri" w:eastAsia="Times New Roman" w:hAnsi="Calibri"/>
          <w:sz w:val="22"/>
          <w:szCs w:val="22"/>
        </w:rPr>
      </w:pPr>
      <w:r>
        <w:rPr>
          <w:rFonts w:ascii="Calibri" w:eastAsia="Times New Roman" w:hAnsi="Calibri"/>
          <w:sz w:val="22"/>
          <w:szCs w:val="22"/>
        </w:rPr>
        <w:t>To-do list based on the last year's NOFA</w:t>
      </w:r>
    </w:p>
    <w:p w:rsidR="00E73F8F" w:rsidRDefault="009067CA">
      <w:pPr>
        <w:numPr>
          <w:ilvl w:val="2"/>
          <w:numId w:val="6"/>
        </w:numPr>
        <w:ind w:left="1620"/>
        <w:textAlignment w:val="center"/>
        <w:rPr>
          <w:rFonts w:ascii="Calibri" w:eastAsia="Times New Roman" w:hAnsi="Calibri"/>
          <w:sz w:val="22"/>
          <w:szCs w:val="22"/>
        </w:rPr>
      </w:pPr>
      <w:r>
        <w:rPr>
          <w:rFonts w:ascii="Calibri" w:eastAsia="Times New Roman" w:hAnsi="Calibri"/>
          <w:sz w:val="22"/>
          <w:szCs w:val="22"/>
        </w:rPr>
        <w:t xml:space="preserve">Need to reconnect with stakeholders already committed and newly engage with some </w:t>
      </w:r>
    </w:p>
    <w:p w:rsidR="00E73F8F" w:rsidRDefault="009067CA">
      <w:pPr>
        <w:numPr>
          <w:ilvl w:val="2"/>
          <w:numId w:val="6"/>
        </w:numPr>
        <w:ind w:left="1620"/>
        <w:textAlignment w:val="center"/>
        <w:rPr>
          <w:rFonts w:ascii="Calibri" w:eastAsia="Times New Roman" w:hAnsi="Calibri"/>
          <w:sz w:val="22"/>
          <w:szCs w:val="22"/>
        </w:rPr>
      </w:pPr>
      <w:r>
        <w:rPr>
          <w:rFonts w:ascii="Calibri" w:eastAsia="Times New Roman" w:hAnsi="Calibri"/>
          <w:sz w:val="22"/>
          <w:szCs w:val="22"/>
        </w:rPr>
        <w:t>Need to define a vision --include youth in creating a vision statement</w:t>
      </w:r>
    </w:p>
    <w:p w:rsidR="00E73F8F" w:rsidRDefault="009067CA">
      <w:pPr>
        <w:numPr>
          <w:ilvl w:val="2"/>
          <w:numId w:val="6"/>
        </w:numPr>
        <w:ind w:left="1620"/>
        <w:textAlignment w:val="center"/>
        <w:rPr>
          <w:rFonts w:ascii="Calibri" w:eastAsia="Times New Roman" w:hAnsi="Calibri"/>
          <w:sz w:val="22"/>
          <w:szCs w:val="22"/>
        </w:rPr>
      </w:pPr>
      <w:r>
        <w:rPr>
          <w:rFonts w:ascii="Calibri" w:eastAsia="Times New Roman" w:hAnsi="Calibri"/>
          <w:sz w:val="22"/>
          <w:szCs w:val="22"/>
        </w:rPr>
        <w:t>Develop a youth action board; select a lead organization -- in progress</w:t>
      </w:r>
    </w:p>
    <w:p w:rsidR="00E73F8F" w:rsidRDefault="009067CA">
      <w:pPr>
        <w:numPr>
          <w:ilvl w:val="2"/>
          <w:numId w:val="6"/>
        </w:numPr>
        <w:ind w:left="1620"/>
        <w:textAlignment w:val="center"/>
        <w:rPr>
          <w:rFonts w:ascii="Calibri" w:eastAsia="Times New Roman" w:hAnsi="Calibri"/>
          <w:sz w:val="22"/>
          <w:szCs w:val="22"/>
        </w:rPr>
      </w:pPr>
      <w:r>
        <w:rPr>
          <w:rFonts w:ascii="Calibri" w:eastAsia="Times New Roman" w:hAnsi="Calibri"/>
          <w:sz w:val="22"/>
          <w:szCs w:val="22"/>
        </w:rPr>
        <w:t xml:space="preserve">Analyze and improve the current data infrastructure - youth count tallying in progress; need to explore how to get data from juvenile justice, child welfare  </w:t>
      </w:r>
    </w:p>
    <w:p w:rsidR="00E73F8F" w:rsidRDefault="009067CA">
      <w:pPr>
        <w:numPr>
          <w:ilvl w:val="2"/>
          <w:numId w:val="6"/>
        </w:numPr>
        <w:ind w:left="1620"/>
        <w:textAlignment w:val="center"/>
        <w:rPr>
          <w:rFonts w:ascii="Calibri" w:eastAsia="Times New Roman" w:hAnsi="Calibri"/>
          <w:sz w:val="22"/>
          <w:szCs w:val="22"/>
        </w:rPr>
      </w:pPr>
      <w:r>
        <w:rPr>
          <w:rFonts w:ascii="Calibri" w:eastAsia="Times New Roman" w:hAnsi="Calibri"/>
          <w:sz w:val="22"/>
          <w:szCs w:val="22"/>
        </w:rPr>
        <w:t>Need to identify and define program models and create benchmarks</w:t>
      </w:r>
    </w:p>
    <w:p w:rsidR="00E73F8F" w:rsidRDefault="009067CA">
      <w:pPr>
        <w:numPr>
          <w:ilvl w:val="2"/>
          <w:numId w:val="6"/>
        </w:numPr>
        <w:ind w:left="1620"/>
        <w:textAlignment w:val="center"/>
        <w:rPr>
          <w:rFonts w:ascii="Calibri" w:eastAsia="Times New Roman" w:hAnsi="Calibri"/>
          <w:sz w:val="22"/>
          <w:szCs w:val="22"/>
        </w:rPr>
      </w:pPr>
      <w:r>
        <w:rPr>
          <w:rFonts w:ascii="Calibri" w:eastAsia="Times New Roman" w:hAnsi="Calibri"/>
          <w:sz w:val="22"/>
          <w:szCs w:val="22"/>
        </w:rPr>
        <w:lastRenderedPageBreak/>
        <w:t xml:space="preserve">System mapping and need analysis needed </w:t>
      </w:r>
    </w:p>
    <w:p w:rsidR="00E73F8F" w:rsidRDefault="009067CA">
      <w:pPr>
        <w:numPr>
          <w:ilvl w:val="2"/>
          <w:numId w:val="6"/>
        </w:numPr>
        <w:ind w:left="1620"/>
        <w:textAlignment w:val="center"/>
        <w:rPr>
          <w:rFonts w:ascii="Calibri" w:eastAsia="Times New Roman" w:hAnsi="Calibri"/>
          <w:sz w:val="22"/>
          <w:szCs w:val="22"/>
        </w:rPr>
      </w:pPr>
      <w:r>
        <w:rPr>
          <w:rFonts w:ascii="Calibri" w:eastAsia="Times New Roman" w:hAnsi="Calibri"/>
          <w:sz w:val="22"/>
          <w:szCs w:val="22"/>
        </w:rPr>
        <w:t>YHDP workgroup will work on writing the application and the Committee and YAB will review it.</w:t>
      </w:r>
    </w:p>
    <w:p w:rsidR="00E73F8F" w:rsidRDefault="009067CA">
      <w:pPr>
        <w:pStyle w:val="NormalWeb"/>
        <w:spacing w:before="0" w:beforeAutospacing="0" w:after="0" w:afterAutospacing="0"/>
        <w:ind w:left="1620"/>
        <w:rPr>
          <w:rFonts w:ascii="Calibri" w:hAnsi="Calibri"/>
          <w:sz w:val="22"/>
          <w:szCs w:val="22"/>
        </w:rPr>
      </w:pPr>
      <w:r>
        <w:rPr>
          <w:rFonts w:ascii="Calibri" w:hAnsi="Calibri"/>
          <w:sz w:val="22"/>
          <w:szCs w:val="22"/>
        </w:rPr>
        <w:t> </w:t>
      </w:r>
    </w:p>
    <w:p w:rsidR="00E73F8F" w:rsidRDefault="009067CA">
      <w:pPr>
        <w:pStyle w:val="NormalWeb"/>
        <w:spacing w:before="0" w:beforeAutospacing="0" w:after="0" w:afterAutospacing="0"/>
        <w:ind w:left="1620"/>
        <w:rPr>
          <w:rFonts w:ascii="Calibri" w:hAnsi="Calibri"/>
          <w:sz w:val="22"/>
          <w:szCs w:val="22"/>
        </w:rPr>
      </w:pPr>
      <w:r>
        <w:rPr>
          <w:rFonts w:ascii="Calibri" w:hAnsi="Calibri"/>
          <w:sz w:val="22"/>
          <w:szCs w:val="22"/>
        </w:rPr>
        <w:t> </w:t>
      </w:r>
    </w:p>
    <w:p w:rsidR="00E73F8F" w:rsidRDefault="009067CA">
      <w:pPr>
        <w:numPr>
          <w:ilvl w:val="0"/>
          <w:numId w:val="7"/>
        </w:numPr>
        <w:ind w:left="540"/>
        <w:textAlignment w:val="center"/>
        <w:rPr>
          <w:rFonts w:ascii="Calibri" w:eastAsia="Times New Roman" w:hAnsi="Calibri"/>
          <w:sz w:val="22"/>
          <w:szCs w:val="22"/>
        </w:rPr>
      </w:pPr>
      <w:r>
        <w:rPr>
          <w:rFonts w:ascii="Calibri" w:eastAsia="Times New Roman" w:hAnsi="Calibri"/>
          <w:sz w:val="22"/>
          <w:szCs w:val="22"/>
        </w:rPr>
        <w:t xml:space="preserve">Prevention must be an essential part of our efforts to end youth homelessness. </w:t>
      </w:r>
    </w:p>
    <w:p w:rsidR="00E27D6D" w:rsidRDefault="00E27D6D" w:rsidP="00E27D6D">
      <w:pPr>
        <w:textAlignment w:val="center"/>
        <w:rPr>
          <w:rFonts w:ascii="Calibri" w:eastAsia="Times New Roman" w:hAnsi="Calibri"/>
          <w:sz w:val="22"/>
          <w:szCs w:val="22"/>
        </w:rPr>
      </w:pPr>
    </w:p>
    <w:p w:rsidR="00E27D6D" w:rsidRDefault="00E27D6D" w:rsidP="00E27D6D">
      <w:pPr>
        <w:textAlignment w:val="center"/>
        <w:rPr>
          <w:rFonts w:ascii="Calibri" w:eastAsia="Times New Roman" w:hAnsi="Calibri"/>
          <w:sz w:val="22"/>
          <w:szCs w:val="22"/>
        </w:rPr>
      </w:pPr>
    </w:p>
    <w:p w:rsidR="00E27D6D" w:rsidRDefault="00E27D6D" w:rsidP="00E27D6D">
      <w:pPr>
        <w:textAlignment w:val="center"/>
        <w:rPr>
          <w:rFonts w:ascii="Calibri" w:eastAsia="Times New Roman" w:hAnsi="Calibri"/>
          <w:sz w:val="22"/>
          <w:szCs w:val="22"/>
        </w:rPr>
      </w:pPr>
      <w:r>
        <w:rPr>
          <w:rFonts w:ascii="Calibri" w:eastAsia="Times New Roman" w:hAnsi="Calibri"/>
          <w:sz w:val="22"/>
          <w:szCs w:val="22"/>
        </w:rPr>
        <w:t>Respectfully submitted by Sarah Lim</w:t>
      </w:r>
    </w:p>
    <w:p w:rsidR="00E73F8F" w:rsidRDefault="009067CA">
      <w:pPr>
        <w:pStyle w:val="NormalWeb"/>
        <w:spacing w:before="0" w:beforeAutospacing="0" w:after="0" w:afterAutospacing="0"/>
        <w:ind w:left="540"/>
        <w:rPr>
          <w:rFonts w:ascii="Calibri" w:hAnsi="Calibri"/>
          <w:sz w:val="22"/>
          <w:szCs w:val="22"/>
        </w:rPr>
      </w:pPr>
      <w:r>
        <w:rPr>
          <w:rFonts w:ascii="Calibri" w:hAnsi="Calibri"/>
          <w:sz w:val="22"/>
          <w:szCs w:val="22"/>
        </w:rPr>
        <w:t> </w:t>
      </w:r>
    </w:p>
    <w:p w:rsidR="00E73F8F" w:rsidRDefault="009067CA">
      <w:pPr>
        <w:pStyle w:val="NormalWeb"/>
        <w:spacing w:before="0" w:beforeAutospacing="0" w:after="0" w:afterAutospacing="0"/>
        <w:ind w:left="540"/>
        <w:rPr>
          <w:rFonts w:ascii="Calibri" w:hAnsi="Calibri"/>
          <w:sz w:val="22"/>
          <w:szCs w:val="22"/>
        </w:rPr>
      </w:pPr>
      <w:r>
        <w:rPr>
          <w:rFonts w:ascii="Calibri" w:hAnsi="Calibri"/>
          <w:sz w:val="22"/>
          <w:szCs w:val="22"/>
        </w:rPr>
        <w:t> </w:t>
      </w:r>
    </w:p>
    <w:sectPr w:rsidR="00E73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70613"/>
    <w:multiLevelType w:val="multilevel"/>
    <w:tmpl w:val="5D18E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1630B0"/>
    <w:multiLevelType w:val="multilevel"/>
    <w:tmpl w:val="2582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F86E2F"/>
    <w:multiLevelType w:val="multilevel"/>
    <w:tmpl w:val="A9D6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ED0857"/>
    <w:multiLevelType w:val="multilevel"/>
    <w:tmpl w:val="692E6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5A446B"/>
    <w:multiLevelType w:val="multilevel"/>
    <w:tmpl w:val="EEC4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num>
  <w:num w:numId="3">
    <w:abstractNumId w:val="0"/>
  </w:num>
  <w:num w:numId="4">
    <w:abstractNumId w:val="1"/>
  </w:num>
  <w:num w:numId="5">
    <w:abstractNumId w:val="1"/>
    <w:lvlOverride w:ilvl="0">
      <w:startOverride w:val="2"/>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CA"/>
    <w:rsid w:val="001F7E73"/>
    <w:rsid w:val="009067CA"/>
    <w:rsid w:val="00CC6867"/>
    <w:rsid w:val="00E27D6D"/>
    <w:rsid w:val="00E7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C13ABC-F803-4B89-BC60-0A3CA3CE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pt4.org/wpt-video/here-and-now/here-now-for-dec-28-2018-wqk6q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2416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Kopp Mueller, Torrie</cp:lastModifiedBy>
  <cp:revision>2</cp:revision>
  <dcterms:created xsi:type="dcterms:W3CDTF">2019-03-12T14:59:00Z</dcterms:created>
  <dcterms:modified xsi:type="dcterms:W3CDTF">2019-03-12T14:59:00Z</dcterms:modified>
</cp:coreProperties>
</file>