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3B" w:rsidRDefault="002E0E0C">
      <w:r>
        <w:t>Nominating &amp; Governance Committee</w:t>
      </w:r>
    </w:p>
    <w:p w:rsidR="002E0E0C" w:rsidRDefault="00AE0EF5" w:rsidP="00B615F7">
      <w:pPr>
        <w:spacing w:after="0"/>
      </w:pPr>
      <w:r>
        <w:t>November 1, 2018</w:t>
      </w:r>
    </w:p>
    <w:p w:rsidR="00B615F7" w:rsidRDefault="00AE0EF5" w:rsidP="00B615F7">
      <w:pPr>
        <w:spacing w:after="0"/>
      </w:pPr>
      <w:r>
        <w:t>3:00-4:30 PM</w:t>
      </w:r>
    </w:p>
    <w:p w:rsidR="00B615F7" w:rsidRDefault="00B615F7" w:rsidP="00B615F7">
      <w:pPr>
        <w:spacing w:after="0"/>
      </w:pPr>
      <w:r>
        <w:t xml:space="preserve">The Road Home, 890 W. </w:t>
      </w:r>
      <w:proofErr w:type="spellStart"/>
      <w:r>
        <w:t>Wingra</w:t>
      </w:r>
      <w:proofErr w:type="spellEnd"/>
      <w:r>
        <w:t xml:space="preserve"> Dr.</w:t>
      </w:r>
    </w:p>
    <w:p w:rsidR="00B615F7" w:rsidRDefault="00B615F7"/>
    <w:p w:rsidR="002E0E0C" w:rsidRDefault="002E0E0C">
      <w:r>
        <w:t>Agenda</w:t>
      </w:r>
    </w:p>
    <w:p w:rsidR="00B615F7" w:rsidRDefault="00AE0EF5" w:rsidP="002E0E0C">
      <w:pPr>
        <w:pStyle w:val="ListParagraph"/>
        <w:numPr>
          <w:ilvl w:val="0"/>
          <w:numId w:val="1"/>
        </w:numPr>
      </w:pPr>
      <w:r>
        <w:t>Election Review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HSC Chair and Vice Chair</w:t>
      </w:r>
    </w:p>
    <w:p w:rsidR="00C97FB3" w:rsidRDefault="00C97FB3" w:rsidP="00C97FB3">
      <w:pPr>
        <w:pStyle w:val="ListParagraph"/>
        <w:numPr>
          <w:ilvl w:val="1"/>
          <w:numId w:val="1"/>
        </w:numPr>
      </w:pPr>
      <w:r>
        <w:t>Board of Directors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Review election By-laws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Develop questions for nominees</w:t>
      </w:r>
    </w:p>
    <w:p w:rsidR="00AE0EF5" w:rsidRDefault="00AE0EF5" w:rsidP="00C97FB3">
      <w:pPr>
        <w:pStyle w:val="ListParagraph"/>
        <w:numPr>
          <w:ilvl w:val="1"/>
          <w:numId w:val="1"/>
        </w:numPr>
      </w:pPr>
      <w:r>
        <w:t>Assign tasks for election</w:t>
      </w:r>
    </w:p>
    <w:p w:rsidR="00EF1462" w:rsidRDefault="00EF1462" w:rsidP="00EF1462">
      <w:pPr>
        <w:pStyle w:val="ListParagraph"/>
        <w:numPr>
          <w:ilvl w:val="0"/>
          <w:numId w:val="1"/>
        </w:numPr>
      </w:pPr>
      <w:r>
        <w:t>Next meeting and set agenda</w:t>
      </w:r>
      <w:bookmarkStart w:id="0" w:name="_GoBack"/>
      <w:bookmarkEnd w:id="0"/>
    </w:p>
    <w:p w:rsidR="00B615F7" w:rsidRDefault="00B615F7" w:rsidP="00C97FB3">
      <w:pPr>
        <w:pStyle w:val="ListParagraph"/>
      </w:pPr>
    </w:p>
    <w:sectPr w:rsidR="00B61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942A7"/>
    <w:multiLevelType w:val="hybridMultilevel"/>
    <w:tmpl w:val="8D18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C"/>
    <w:rsid w:val="002E0E0C"/>
    <w:rsid w:val="00AE0EF5"/>
    <w:rsid w:val="00B615F7"/>
    <w:rsid w:val="00C97FB3"/>
    <w:rsid w:val="00DB1E3B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AD3F"/>
  <w15:chartTrackingRefBased/>
  <w15:docId w15:val="{4DDFFAAA-0A39-4F87-A19E-6682C93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 Mueller, Torrie</dc:creator>
  <cp:keywords/>
  <dc:description/>
  <cp:lastModifiedBy>Kopp Mueller, Torrie</cp:lastModifiedBy>
  <cp:revision>3</cp:revision>
  <dcterms:created xsi:type="dcterms:W3CDTF">2018-10-31T21:27:00Z</dcterms:created>
  <dcterms:modified xsi:type="dcterms:W3CDTF">2018-10-31T21:30:00Z</dcterms:modified>
</cp:coreProperties>
</file>