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0653C2">
        <w:rPr>
          <w:noProof/>
          <w:color w:val="548DD4"/>
        </w:rPr>
        <w:fldChar w:fldCharType="begin"/>
      </w:r>
      <w:r w:rsidR="000653C2">
        <w:rPr>
          <w:noProof/>
          <w:color w:val="548DD4"/>
        </w:rPr>
        <w:instrText xml:space="preserve"> </w:instrText>
      </w:r>
      <w:r w:rsidR="000653C2">
        <w:rPr>
          <w:noProof/>
          <w:color w:val="548DD4"/>
        </w:rPr>
        <w:instrText>INCLUDEPICTURE  "cid:image003.jpg@01D28C50.81C1F4D0" \* MERGEFORMATINET</w:instrText>
      </w:r>
      <w:r w:rsidR="000653C2">
        <w:rPr>
          <w:noProof/>
          <w:color w:val="548DD4"/>
        </w:rPr>
        <w:instrText xml:space="preserve"> </w:instrText>
      </w:r>
      <w:r w:rsidR="000653C2">
        <w:rPr>
          <w:noProof/>
          <w:color w:val="548DD4"/>
        </w:rPr>
        <w:fldChar w:fldCharType="separate"/>
      </w:r>
      <w:r w:rsidR="000653C2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0653C2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 w:rsidR="00C01D49">
        <w:rPr>
          <w:b/>
          <w:sz w:val="28"/>
          <w:szCs w:val="28"/>
          <w:u w:val="single"/>
        </w:rPr>
        <w:t xml:space="preserve"> Minutes</w:t>
      </w:r>
    </w:p>
    <w:p w:rsidR="0087406D" w:rsidRDefault="00AA442D" w:rsidP="0087406D">
      <w:pPr>
        <w:spacing w:after="0"/>
        <w:jc w:val="center"/>
      </w:pPr>
      <w:r>
        <w:t>April 4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846674" w:rsidP="00846674">
      <w:pPr>
        <w:spacing w:after="0"/>
      </w:pPr>
      <w:r>
        <w:t>Attendees: Mike Basford, Justin</w:t>
      </w:r>
      <w:r w:rsidR="00FD537F">
        <w:t xml:space="preserve"> Burton, Shannon Ash, Riley Hay</w:t>
      </w:r>
      <w:r>
        <w:t xml:space="preserve">s, </w:t>
      </w:r>
      <w:r w:rsidR="00FD537F">
        <w:t>David Vobora, Casey Becker, Derek Moran, Casey Yanta, Katie Spaeth, Kim Sutter, Madeleine Martino-Fox, Maggie Carden, Megan Osowski, Melissa Mennig, Patty Baker, Rachel Kaiser, Tara Barica, Torrie Kopp Mueller</w:t>
      </w:r>
    </w:p>
    <w:p w:rsidR="00780822" w:rsidRDefault="00780822" w:rsidP="0087406D">
      <w:pPr>
        <w:spacing w:after="0"/>
        <w:jc w:val="center"/>
      </w:pPr>
    </w:p>
    <w:p w:rsidR="002566E2" w:rsidRDefault="00045D52" w:rsidP="00C17BFE">
      <w:pPr>
        <w:pStyle w:val="ListParagraph"/>
        <w:numPr>
          <w:ilvl w:val="0"/>
          <w:numId w:val="21"/>
        </w:numPr>
        <w:spacing w:after="0"/>
      </w:pPr>
      <w:r>
        <w:t xml:space="preserve">Introductions: </w:t>
      </w:r>
      <w:r w:rsidR="00DF3DC5">
        <w:t>Something good that has happened recently</w:t>
      </w:r>
    </w:p>
    <w:p w:rsidR="00FD537F" w:rsidRDefault="00FD537F" w:rsidP="00FD537F">
      <w:pPr>
        <w:pStyle w:val="ListParagraph"/>
        <w:numPr>
          <w:ilvl w:val="0"/>
          <w:numId w:val="21"/>
        </w:numPr>
        <w:spacing w:after="0"/>
      </w:pPr>
      <w:r>
        <w:t>Mainstream Resources Work Group</w:t>
      </w:r>
    </w:p>
    <w:p w:rsidR="00FD537F" w:rsidRDefault="00FD537F" w:rsidP="00FD537F">
      <w:pPr>
        <w:pStyle w:val="ListParagraph"/>
        <w:numPr>
          <w:ilvl w:val="1"/>
          <w:numId w:val="21"/>
        </w:numPr>
        <w:spacing w:after="0"/>
      </w:pPr>
      <w:r>
        <w:t>Updated the checklist and glossary</w:t>
      </w:r>
    </w:p>
    <w:p w:rsidR="00FD537F" w:rsidRDefault="00FD537F" w:rsidP="00FD537F">
      <w:pPr>
        <w:pStyle w:val="ListParagraph"/>
        <w:numPr>
          <w:ilvl w:val="1"/>
          <w:numId w:val="21"/>
        </w:numPr>
        <w:spacing w:after="0"/>
      </w:pPr>
      <w:r>
        <w:t>Will do a lunch and learn on how to use the checklist and brief overview of the benefits</w:t>
      </w:r>
    </w:p>
    <w:p w:rsidR="00FD537F" w:rsidRDefault="00FD537F" w:rsidP="00FD537F">
      <w:pPr>
        <w:pStyle w:val="ListParagraph"/>
        <w:numPr>
          <w:ilvl w:val="1"/>
          <w:numId w:val="21"/>
        </w:numPr>
        <w:spacing w:after="0"/>
      </w:pPr>
      <w:r>
        <w:t>Asks: Is there anyone who could record this? This way it could be put on the HSC website for new case managers.</w:t>
      </w:r>
    </w:p>
    <w:p w:rsidR="00FD537F" w:rsidRDefault="00FD537F" w:rsidP="00FD537F">
      <w:pPr>
        <w:pStyle w:val="ListParagraph"/>
        <w:numPr>
          <w:ilvl w:val="1"/>
          <w:numId w:val="21"/>
        </w:numPr>
        <w:spacing w:after="0"/>
      </w:pPr>
      <w:r>
        <w:t>Thoughts on future lunch and learns, will use training ideas form CE policies and work on figuring out records</w:t>
      </w:r>
    </w:p>
    <w:p w:rsidR="00FD537F" w:rsidRDefault="00FD537F" w:rsidP="00FD537F">
      <w:pPr>
        <w:pStyle w:val="ListParagraph"/>
        <w:spacing w:after="0"/>
      </w:pPr>
    </w:p>
    <w:p w:rsidR="00AA442D" w:rsidRDefault="00AA442D" w:rsidP="00C17BFE">
      <w:pPr>
        <w:pStyle w:val="ListParagraph"/>
        <w:numPr>
          <w:ilvl w:val="0"/>
          <w:numId w:val="21"/>
        </w:numPr>
        <w:spacing w:after="0"/>
      </w:pPr>
      <w:r>
        <w:t xml:space="preserve">Written Standards Review: </w:t>
      </w:r>
    </w:p>
    <w:p w:rsidR="00AA442D" w:rsidRDefault="00AA442D" w:rsidP="00AA442D">
      <w:pPr>
        <w:pStyle w:val="ListParagraph"/>
        <w:numPr>
          <w:ilvl w:val="1"/>
          <w:numId w:val="21"/>
        </w:numPr>
        <w:spacing w:after="0"/>
      </w:pPr>
      <w:r>
        <w:t>Coordinated Entry: starting at Referral</w:t>
      </w:r>
    </w:p>
    <w:p w:rsidR="00ED7A54" w:rsidRDefault="00454DED" w:rsidP="00ED7A54">
      <w:pPr>
        <w:pStyle w:val="ListParagraph"/>
        <w:numPr>
          <w:ilvl w:val="2"/>
          <w:numId w:val="21"/>
        </w:numPr>
        <w:spacing w:after="0"/>
      </w:pPr>
      <w:r>
        <w:t>Casey will look to see what the discrimination complaint process is for the County</w:t>
      </w:r>
    </w:p>
    <w:p w:rsidR="00FD537F" w:rsidRDefault="00FD537F" w:rsidP="00ED7A54">
      <w:pPr>
        <w:pStyle w:val="ListParagraph"/>
        <w:numPr>
          <w:ilvl w:val="2"/>
          <w:numId w:val="21"/>
        </w:numPr>
        <w:spacing w:after="0"/>
      </w:pPr>
      <w:r>
        <w:t>CE section will be made a part of the Written Standards rather than an appendix</w:t>
      </w:r>
    </w:p>
    <w:p w:rsidR="00DF3DC5" w:rsidRDefault="00DF3DC5" w:rsidP="00DF3DC5">
      <w:pPr>
        <w:pStyle w:val="ListParagraph"/>
        <w:numPr>
          <w:ilvl w:val="0"/>
          <w:numId w:val="21"/>
        </w:numPr>
        <w:spacing w:after="0"/>
      </w:pPr>
      <w:r>
        <w:t>Dynamic Prioritization: review current prioritization</w:t>
      </w:r>
    </w:p>
    <w:p w:rsidR="00FD537F" w:rsidRDefault="00FF3DCD" w:rsidP="00FF3DCD">
      <w:pPr>
        <w:pStyle w:val="ListParagraph"/>
        <w:numPr>
          <w:ilvl w:val="1"/>
          <w:numId w:val="21"/>
        </w:numPr>
        <w:spacing w:after="0"/>
      </w:pPr>
      <w:hyperlink r:id="rId9" w:history="1">
        <w:r w:rsidRPr="008C7010">
          <w:rPr>
            <w:rStyle w:val="Hyperlink"/>
          </w:rPr>
          <w:t>https://www.facebook.com/watch/?v=1699898436750367</w:t>
        </w:r>
      </w:hyperlink>
    </w:p>
    <w:p w:rsidR="00FF3DCD" w:rsidRDefault="00FF3DCD" w:rsidP="00FF3DCD">
      <w:pPr>
        <w:pStyle w:val="ListParagraph"/>
        <w:numPr>
          <w:ilvl w:val="1"/>
          <w:numId w:val="21"/>
        </w:numPr>
        <w:spacing w:after="0"/>
      </w:pPr>
      <w:hyperlink r:id="rId10" w:history="1">
        <w:r w:rsidRPr="008C7010">
          <w:rPr>
            <w:rStyle w:val="Hyperlink"/>
          </w:rPr>
          <w:t>https://www.facebook.com/watch/?v=1699949206745290</w:t>
        </w:r>
      </w:hyperlink>
    </w:p>
    <w:p w:rsidR="00FF3DCD" w:rsidRDefault="00FF3DCD" w:rsidP="00FF3DCD">
      <w:pPr>
        <w:pStyle w:val="ListParagraph"/>
        <w:numPr>
          <w:ilvl w:val="1"/>
          <w:numId w:val="21"/>
        </w:numPr>
        <w:spacing w:after="0"/>
      </w:pPr>
      <w:r>
        <w:t>Reviewed videos and talked about dynamic prioritization</w:t>
      </w:r>
    </w:p>
    <w:p w:rsidR="00FF3DCD" w:rsidRDefault="00FF3DCD" w:rsidP="00FF3DCD">
      <w:pPr>
        <w:pStyle w:val="ListParagraph"/>
        <w:numPr>
          <w:ilvl w:val="1"/>
          <w:numId w:val="21"/>
        </w:numPr>
        <w:spacing w:after="0"/>
      </w:pPr>
      <w:r>
        <w:t>Does CE give one name to a housing provider or a handful of names? I</w:t>
      </w:r>
    </w:p>
    <w:p w:rsidR="00FF3DCD" w:rsidRDefault="00FF3DCD" w:rsidP="00FF3DCD">
      <w:pPr>
        <w:pStyle w:val="ListParagraph"/>
        <w:numPr>
          <w:ilvl w:val="1"/>
          <w:numId w:val="21"/>
        </w:numPr>
        <w:spacing w:after="0"/>
      </w:pPr>
      <w:r>
        <w:t>Do we want to change our prioritization?  Some priorities to consider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VI-SPDAT score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Months homeless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Documented Chronic Status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Fleeing Domestic Violence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Trimorbidity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Vet not eligible for VA services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Youth</w:t>
      </w:r>
    </w:p>
    <w:p w:rsidR="00FF3DCD" w:rsidRDefault="00FF3DCD" w:rsidP="00FF3DCD">
      <w:pPr>
        <w:pStyle w:val="ListParagraph"/>
        <w:numPr>
          <w:ilvl w:val="2"/>
          <w:numId w:val="21"/>
        </w:numPr>
        <w:spacing w:after="0"/>
      </w:pPr>
      <w:r>
        <w:t>Medical Conditions</w:t>
      </w:r>
    </w:p>
    <w:p w:rsidR="00FF3DCD" w:rsidRDefault="00FF3DCD" w:rsidP="00FF3DCD">
      <w:pPr>
        <w:pStyle w:val="ListParagraph"/>
        <w:numPr>
          <w:ilvl w:val="1"/>
          <w:numId w:val="21"/>
        </w:numPr>
        <w:spacing w:after="0"/>
      </w:pPr>
      <w:r>
        <w:t>Will continue this conversation at the beginning of the next meeting</w:t>
      </w:r>
    </w:p>
    <w:p w:rsidR="00DF3DC5" w:rsidRDefault="00FF3DCD" w:rsidP="00FF3DCD">
      <w:pPr>
        <w:spacing w:after="0"/>
      </w:pPr>
      <w:r>
        <w:t xml:space="preserve">5. </w:t>
      </w:r>
      <w:r w:rsidR="00DF3DC5">
        <w:t>Next Meeting: April 18</w:t>
      </w:r>
      <w:r w:rsidR="00DF3DC5" w:rsidRPr="00FF3DCD">
        <w:rPr>
          <w:vertAlign w:val="superscript"/>
        </w:rPr>
        <w:t>th</w:t>
      </w:r>
    </w:p>
    <w:p w:rsidR="00A33C73" w:rsidRPr="00C0482D" w:rsidRDefault="00DF3DC5" w:rsidP="00A33C73">
      <w:pPr>
        <w:pStyle w:val="ListParagraph"/>
        <w:numPr>
          <w:ilvl w:val="1"/>
          <w:numId w:val="21"/>
        </w:numPr>
        <w:spacing w:after="0"/>
      </w:pPr>
      <w:r>
        <w:t>System Evaluation and Projection Tool</w:t>
      </w:r>
      <w:bookmarkStart w:id="0" w:name="_GoBack"/>
      <w:bookmarkEnd w:id="0"/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2"/>
  </w:num>
  <w:num w:numId="7">
    <w:abstractNumId w:val="4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0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165618"/>
    <w:rsid w:val="001C5620"/>
    <w:rsid w:val="001E2430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434776"/>
    <w:rsid w:val="00435E8A"/>
    <w:rsid w:val="004363B1"/>
    <w:rsid w:val="004431AB"/>
    <w:rsid w:val="00454DED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6674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8203F"/>
    <w:rsid w:val="00A87483"/>
    <w:rsid w:val="00AA442D"/>
    <w:rsid w:val="00AB0326"/>
    <w:rsid w:val="00AD7DFE"/>
    <w:rsid w:val="00B04366"/>
    <w:rsid w:val="00B10BA7"/>
    <w:rsid w:val="00B24193"/>
    <w:rsid w:val="00B44A0F"/>
    <w:rsid w:val="00B67483"/>
    <w:rsid w:val="00BE3973"/>
    <w:rsid w:val="00BE5D6A"/>
    <w:rsid w:val="00C01D49"/>
    <w:rsid w:val="00C0482D"/>
    <w:rsid w:val="00C051E2"/>
    <w:rsid w:val="00C12821"/>
    <w:rsid w:val="00C17BFE"/>
    <w:rsid w:val="00C61C11"/>
    <w:rsid w:val="00CD5795"/>
    <w:rsid w:val="00CF4E63"/>
    <w:rsid w:val="00D3426D"/>
    <w:rsid w:val="00D516B6"/>
    <w:rsid w:val="00D67439"/>
    <w:rsid w:val="00D74030"/>
    <w:rsid w:val="00D86DA2"/>
    <w:rsid w:val="00DF3DC5"/>
    <w:rsid w:val="00E37143"/>
    <w:rsid w:val="00E37B7B"/>
    <w:rsid w:val="00E471B8"/>
    <w:rsid w:val="00ED0D16"/>
    <w:rsid w:val="00ED7A54"/>
    <w:rsid w:val="00EF6F52"/>
    <w:rsid w:val="00F653BC"/>
    <w:rsid w:val="00F84973"/>
    <w:rsid w:val="00F9532F"/>
    <w:rsid w:val="00FA79C6"/>
    <w:rsid w:val="00FD537F"/>
    <w:rsid w:val="00FE2290"/>
    <w:rsid w:val="00FF31B0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3537BE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watch/?v=1699949206745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699898436750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2018-12-03T17:35:00Z</cp:lastPrinted>
  <dcterms:created xsi:type="dcterms:W3CDTF">2019-04-04T20:49:00Z</dcterms:created>
  <dcterms:modified xsi:type="dcterms:W3CDTF">2019-04-04T20:49:00Z</dcterms:modified>
</cp:coreProperties>
</file>