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E8" w:rsidRPr="007266E8" w:rsidRDefault="007266E8" w:rsidP="007266E8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7266E8">
        <w:rPr>
          <w:rFonts w:asciiTheme="minorHAnsi" w:hAnsiTheme="minorHAnsi"/>
          <w:b/>
        </w:rPr>
        <w:t>Committee Meeting Minutes</w:t>
      </w:r>
    </w:p>
    <w:p w:rsidR="007266E8" w:rsidRPr="007266E8" w:rsidRDefault="007266E8" w:rsidP="007266E8">
      <w:pPr>
        <w:jc w:val="center"/>
        <w:rPr>
          <w:rFonts w:asciiTheme="minorHAnsi" w:hAnsiTheme="minorHAnsi"/>
        </w:rPr>
      </w:pPr>
      <w:r w:rsidRPr="007266E8">
        <w:rPr>
          <w:rFonts w:asciiTheme="minorHAnsi" w:hAnsiTheme="minorHAnsi"/>
        </w:rPr>
        <w:t>1/17/19 1-3pm The Road Home</w:t>
      </w:r>
    </w:p>
    <w:p w:rsidR="007266E8" w:rsidRPr="007266E8" w:rsidRDefault="007266E8" w:rsidP="007266E8">
      <w:pPr>
        <w:jc w:val="center"/>
        <w:rPr>
          <w:rFonts w:asciiTheme="minorHAnsi" w:hAnsiTheme="minorHAnsi"/>
        </w:rPr>
      </w:pPr>
    </w:p>
    <w:p w:rsidR="00074A55" w:rsidRPr="007266E8" w:rsidRDefault="0074364C" w:rsidP="0074364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266E8">
        <w:rPr>
          <w:rFonts w:asciiTheme="minorHAnsi" w:hAnsiTheme="minorHAnsi"/>
        </w:rPr>
        <w:t>Introduction</w:t>
      </w:r>
    </w:p>
    <w:p w:rsidR="0074364C" w:rsidRPr="007266E8" w:rsidRDefault="0074364C" w:rsidP="0074364C">
      <w:pPr>
        <w:pStyle w:val="ListParagraph"/>
        <w:rPr>
          <w:rFonts w:asciiTheme="minorHAnsi" w:hAnsiTheme="minorHAnsi"/>
        </w:rPr>
      </w:pPr>
    </w:p>
    <w:p w:rsidR="0074364C" w:rsidRPr="007266E8" w:rsidRDefault="0074364C" w:rsidP="0074364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266E8">
        <w:rPr>
          <w:rFonts w:asciiTheme="minorHAnsi" w:hAnsiTheme="minorHAnsi"/>
        </w:rPr>
        <w:t>Reassess Committee Structure</w:t>
      </w:r>
    </w:p>
    <w:p w:rsidR="0074364C" w:rsidRPr="007266E8" w:rsidRDefault="0074364C" w:rsidP="0074364C">
      <w:pPr>
        <w:pStyle w:val="ListParagraph"/>
        <w:rPr>
          <w:rFonts w:asciiTheme="minorHAnsi" w:hAnsiTheme="minorHAnsi"/>
        </w:rPr>
      </w:pPr>
    </w:p>
    <w:p w:rsidR="0074364C" w:rsidRPr="007266E8" w:rsidRDefault="0074364C" w:rsidP="0074364C">
      <w:pPr>
        <w:pStyle w:val="ListParagraph"/>
        <w:rPr>
          <w:rFonts w:asciiTheme="minorHAnsi" w:hAnsiTheme="minorHAnsi"/>
        </w:rPr>
      </w:pPr>
      <w:r w:rsidRPr="007266E8">
        <w:rPr>
          <w:rFonts w:asciiTheme="minorHAnsi" w:hAnsiTheme="minorHAnsi"/>
        </w:rPr>
        <w:t>The amount of time required for all previous committee were overwhelming</w:t>
      </w:r>
      <w:r w:rsidR="0042724C" w:rsidRPr="007266E8">
        <w:rPr>
          <w:rFonts w:asciiTheme="minorHAnsi" w:hAnsiTheme="minorHAnsi"/>
        </w:rPr>
        <w:t xml:space="preserve">—Current </w:t>
      </w:r>
      <w:r w:rsidRPr="007266E8">
        <w:rPr>
          <w:rFonts w:asciiTheme="minorHAnsi" w:hAnsiTheme="minorHAnsi"/>
        </w:rPr>
        <w:t>committee is more efficient</w:t>
      </w:r>
      <w:r w:rsidR="0042724C" w:rsidRPr="007266E8">
        <w:rPr>
          <w:rFonts w:asciiTheme="minorHAnsi" w:hAnsiTheme="minorHAnsi"/>
        </w:rPr>
        <w:t xml:space="preserve"> and is an improvement in general</w:t>
      </w:r>
      <w:r w:rsidRPr="007266E8">
        <w:rPr>
          <w:rFonts w:asciiTheme="minorHAnsi" w:hAnsiTheme="minorHAnsi"/>
        </w:rPr>
        <w:t xml:space="preserve">. But we can improve how the current structure works.  </w:t>
      </w:r>
    </w:p>
    <w:p w:rsidR="007266E8" w:rsidRPr="007266E8" w:rsidRDefault="007266E8" w:rsidP="0074364C">
      <w:pPr>
        <w:pStyle w:val="ListParagraph"/>
        <w:rPr>
          <w:rFonts w:asciiTheme="minorHAnsi" w:hAnsiTheme="minorHAnsi"/>
        </w:rPr>
      </w:pPr>
    </w:p>
    <w:p w:rsidR="007266E8" w:rsidRPr="007266E8" w:rsidRDefault="007266E8" w:rsidP="0074364C">
      <w:pPr>
        <w:pStyle w:val="ListParagraph"/>
        <w:rPr>
          <w:rFonts w:asciiTheme="minorHAnsi" w:hAnsiTheme="minorHAnsi"/>
        </w:rPr>
      </w:pPr>
      <w:r w:rsidRPr="007266E8">
        <w:rPr>
          <w:rFonts w:asciiTheme="minorHAnsi" w:hAnsiTheme="minorHAnsi"/>
        </w:rPr>
        <w:t xml:space="preserve">Clarification needed on how other meetings fit into this committee structure- outreach group, placement group, veteran group, etc. </w:t>
      </w:r>
    </w:p>
    <w:p w:rsidR="007266E8" w:rsidRPr="007266E8" w:rsidRDefault="007266E8" w:rsidP="0074364C">
      <w:pPr>
        <w:pStyle w:val="ListParagraph"/>
        <w:rPr>
          <w:rFonts w:asciiTheme="minorHAnsi" w:hAnsiTheme="minorHAnsi"/>
        </w:rPr>
      </w:pPr>
    </w:p>
    <w:p w:rsidR="007266E8" w:rsidRPr="007266E8" w:rsidRDefault="007266E8" w:rsidP="0074364C">
      <w:pPr>
        <w:pStyle w:val="ListParagraph"/>
        <w:rPr>
          <w:rFonts w:asciiTheme="minorHAnsi" w:hAnsiTheme="minorHAnsi"/>
        </w:rPr>
      </w:pPr>
    </w:p>
    <w:p w:rsidR="007266E8" w:rsidRDefault="007266E8" w:rsidP="007266E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266E8">
        <w:rPr>
          <w:rFonts w:asciiTheme="minorHAnsi" w:hAnsiTheme="minorHAnsi"/>
        </w:rPr>
        <w:t>Develop 2019 Work Plan</w:t>
      </w:r>
    </w:p>
    <w:p w:rsidR="009E3934" w:rsidRDefault="009E3934" w:rsidP="009E3934">
      <w:pPr>
        <w:pStyle w:val="ListParagraph"/>
        <w:rPr>
          <w:rFonts w:asciiTheme="minorHAnsi" w:hAnsiTheme="minorHAnsi"/>
        </w:rPr>
      </w:pPr>
    </w:p>
    <w:p w:rsidR="001E2AAC" w:rsidRPr="007D6D84" w:rsidRDefault="001E2AAC" w:rsidP="007D6D84">
      <w:pPr>
        <w:ind w:left="360"/>
        <w:rPr>
          <w:rFonts w:asciiTheme="minorHAnsi" w:hAnsiTheme="minorHAnsi"/>
        </w:rPr>
      </w:pPr>
      <w:r w:rsidRPr="007D6D84">
        <w:rPr>
          <w:rFonts w:asciiTheme="minorHAnsi" w:hAnsiTheme="minorHAnsi"/>
        </w:rPr>
        <w:t>Core Committee recommends the following</w:t>
      </w:r>
      <w:r w:rsidR="007D6D84">
        <w:rPr>
          <w:rFonts w:asciiTheme="minorHAnsi" w:hAnsiTheme="minorHAnsi"/>
        </w:rPr>
        <w:t xml:space="preserve"> on review of the written standards</w:t>
      </w:r>
      <w:r w:rsidRPr="007D6D84">
        <w:rPr>
          <w:rFonts w:asciiTheme="minorHAnsi" w:hAnsiTheme="minorHAnsi"/>
        </w:rPr>
        <w:t>:</w:t>
      </w:r>
    </w:p>
    <w:p w:rsidR="007F4017" w:rsidRDefault="007F4017" w:rsidP="007F4017">
      <w:pPr>
        <w:pStyle w:val="ListParagraph"/>
        <w:ind w:left="1080"/>
        <w:rPr>
          <w:rFonts w:asciiTheme="minorHAnsi" w:hAnsiTheme="minorHAnsi"/>
        </w:rPr>
      </w:pPr>
    </w:p>
    <w:p w:rsidR="007F4017" w:rsidRDefault="007F4017" w:rsidP="0039609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Written standards self-assessment from agencies (EHH or CoC funded) due in February</w:t>
      </w:r>
    </w:p>
    <w:p w:rsidR="007F4017" w:rsidRDefault="003424D2" w:rsidP="0039609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 a </w:t>
      </w:r>
      <w:r w:rsidR="007F4017">
        <w:rPr>
          <w:rFonts w:asciiTheme="minorHAnsi" w:hAnsiTheme="minorHAnsi"/>
        </w:rPr>
        <w:t xml:space="preserve">comment section on </w:t>
      </w:r>
      <w:r>
        <w:rPr>
          <w:rFonts w:asciiTheme="minorHAnsi" w:hAnsiTheme="minorHAnsi"/>
        </w:rPr>
        <w:t>areas of written standards for providers to identify section of written standards that require review</w:t>
      </w:r>
    </w:p>
    <w:p w:rsidR="007F4017" w:rsidRPr="003424D2" w:rsidRDefault="003424D2" w:rsidP="0029023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424D2">
        <w:rPr>
          <w:rFonts w:asciiTheme="minorHAnsi" w:hAnsiTheme="minorHAnsi"/>
        </w:rPr>
        <w:t>March Core committee meeting, review the sections identified as review needed through self-assessment</w:t>
      </w:r>
    </w:p>
    <w:p w:rsidR="00396095" w:rsidRDefault="00396095" w:rsidP="0039609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Assign </w:t>
      </w:r>
      <w:r w:rsidR="007F4017">
        <w:rPr>
          <w:rFonts w:asciiTheme="minorHAnsi" w:hAnsiTheme="minorHAnsi"/>
        </w:rPr>
        <w:t>Core committee members to different sections</w:t>
      </w:r>
      <w:r w:rsidR="003424D2">
        <w:rPr>
          <w:rFonts w:asciiTheme="minorHAnsi" w:hAnsiTheme="minorHAnsi"/>
        </w:rPr>
        <w:t xml:space="preserve"> of the written standards</w:t>
      </w:r>
      <w:r w:rsidR="007F4017">
        <w:rPr>
          <w:rFonts w:asciiTheme="minorHAnsi" w:hAnsiTheme="minorHAnsi"/>
        </w:rPr>
        <w:t xml:space="preserve"> </w:t>
      </w:r>
      <w:r w:rsidR="003424D2">
        <w:rPr>
          <w:rFonts w:asciiTheme="minorHAnsi" w:hAnsiTheme="minorHAnsi"/>
        </w:rPr>
        <w:t xml:space="preserve">to </w:t>
      </w:r>
      <w:r w:rsidR="007F4017">
        <w:rPr>
          <w:rFonts w:asciiTheme="minorHAnsi" w:hAnsiTheme="minorHAnsi"/>
        </w:rPr>
        <w:t xml:space="preserve">review </w:t>
      </w:r>
      <w:r w:rsidR="003424D2">
        <w:rPr>
          <w:rFonts w:asciiTheme="minorHAnsi" w:hAnsiTheme="minorHAnsi"/>
        </w:rPr>
        <w:t xml:space="preserve">the section </w:t>
      </w:r>
      <w:r w:rsidR="007F4017">
        <w:rPr>
          <w:rFonts w:asciiTheme="minorHAnsi" w:hAnsiTheme="minorHAnsi"/>
        </w:rPr>
        <w:t>annually and report to Core committee</w:t>
      </w:r>
      <w:r w:rsidR="003424D2">
        <w:rPr>
          <w:rFonts w:asciiTheme="minorHAnsi" w:hAnsiTheme="minorHAnsi"/>
        </w:rPr>
        <w:t xml:space="preserve"> of finding in October. (Need to assign people to sections in future Core meeting)</w:t>
      </w:r>
    </w:p>
    <w:p w:rsidR="007F4017" w:rsidRDefault="009E3934" w:rsidP="0021260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424D2">
        <w:rPr>
          <w:rFonts w:asciiTheme="minorHAnsi" w:hAnsiTheme="minorHAnsi"/>
        </w:rPr>
        <w:t xml:space="preserve">CE policies need to reviewed annually. </w:t>
      </w:r>
      <w:r w:rsidR="003424D2" w:rsidRPr="003424D2">
        <w:rPr>
          <w:rFonts w:asciiTheme="minorHAnsi" w:hAnsiTheme="minorHAnsi"/>
        </w:rPr>
        <w:t>CE workgroup will review and bring its recommendation to the Core Committee on ____</w:t>
      </w:r>
      <w:r w:rsidR="007F4017" w:rsidRPr="003424D2">
        <w:rPr>
          <w:rFonts w:asciiTheme="minorHAnsi" w:hAnsiTheme="minorHAnsi"/>
        </w:rPr>
        <w:t xml:space="preserve">. </w:t>
      </w:r>
    </w:p>
    <w:p w:rsidR="003424D2" w:rsidRPr="003424D2" w:rsidRDefault="003424D2" w:rsidP="003424D2">
      <w:pPr>
        <w:pStyle w:val="ListParagraph"/>
        <w:ind w:left="1080"/>
        <w:rPr>
          <w:rFonts w:asciiTheme="minorHAnsi" w:hAnsiTheme="minorHAnsi"/>
        </w:rPr>
      </w:pPr>
    </w:p>
    <w:p w:rsidR="007266E8" w:rsidRPr="007266E8" w:rsidRDefault="007266E8" w:rsidP="007266E8">
      <w:pPr>
        <w:pStyle w:val="ListParagraph"/>
        <w:rPr>
          <w:rFonts w:asciiTheme="minorHAnsi" w:hAnsiTheme="minorHAnsi"/>
        </w:rPr>
      </w:pPr>
    </w:p>
    <w:p w:rsidR="007266E8" w:rsidRDefault="00CE6731" w:rsidP="00A268EB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Torrie will update the work plan based on discussions and send out. </w:t>
      </w:r>
    </w:p>
    <w:p w:rsidR="007D6D84" w:rsidRDefault="007D6D84" w:rsidP="00230DC6">
      <w:pPr>
        <w:rPr>
          <w:rFonts w:asciiTheme="minorHAnsi" w:hAnsiTheme="minorHAnsi"/>
        </w:rPr>
      </w:pPr>
    </w:p>
    <w:p w:rsidR="007D6D84" w:rsidRDefault="009927F9" w:rsidP="009927F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Housing Navigation Services</w:t>
      </w:r>
    </w:p>
    <w:p w:rsidR="009927F9" w:rsidRDefault="009927F9" w:rsidP="009927F9">
      <w:pPr>
        <w:ind w:left="360"/>
        <w:rPr>
          <w:rFonts w:asciiTheme="minorHAnsi" w:hAnsiTheme="minorHAnsi"/>
        </w:rPr>
      </w:pPr>
    </w:p>
    <w:p w:rsidR="009927F9" w:rsidRPr="00A268EB" w:rsidRDefault="009927F9" w:rsidP="00A268E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268EB">
        <w:rPr>
          <w:rFonts w:asciiTheme="minorHAnsi" w:hAnsiTheme="minorHAnsi"/>
        </w:rPr>
        <w:t>County RFPs for housing navigation services and veteran RRH are being drafted and will be released soon.</w:t>
      </w:r>
    </w:p>
    <w:p w:rsidR="00A268EB" w:rsidRPr="00A268EB" w:rsidRDefault="00A268EB" w:rsidP="00A268E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268EB">
        <w:rPr>
          <w:rFonts w:asciiTheme="minorHAnsi" w:hAnsiTheme="minorHAnsi"/>
        </w:rPr>
        <w:t>Housing Location (working with landlords to identify potential units) remains as a need.</w:t>
      </w:r>
    </w:p>
    <w:p w:rsidR="009927F9" w:rsidRDefault="009927F9" w:rsidP="00A268E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268EB">
        <w:rPr>
          <w:rFonts w:asciiTheme="minorHAnsi" w:hAnsiTheme="minorHAnsi"/>
        </w:rPr>
        <w:t xml:space="preserve">Population specific (DV) housing navigation </w:t>
      </w:r>
      <w:r w:rsidR="00A268EB" w:rsidRPr="00A268EB">
        <w:rPr>
          <w:rFonts w:asciiTheme="minorHAnsi" w:hAnsiTheme="minorHAnsi"/>
        </w:rPr>
        <w:t xml:space="preserve">combined </w:t>
      </w:r>
      <w:r w:rsidRPr="00A268EB">
        <w:rPr>
          <w:rFonts w:asciiTheme="minorHAnsi" w:hAnsiTheme="minorHAnsi"/>
        </w:rPr>
        <w:t>case management</w:t>
      </w:r>
      <w:r w:rsidR="00A268EB" w:rsidRPr="00A268EB">
        <w:rPr>
          <w:rFonts w:asciiTheme="minorHAnsi" w:hAnsiTheme="minorHAnsi"/>
        </w:rPr>
        <w:t xml:space="preserve"> is a need. </w:t>
      </w:r>
    </w:p>
    <w:p w:rsidR="00A268EB" w:rsidRPr="00A268EB" w:rsidRDefault="00A268EB" w:rsidP="00A268E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Developers that use public fun</w:t>
      </w:r>
      <w:r w:rsidR="00952A8B">
        <w:rPr>
          <w:rFonts w:asciiTheme="minorHAnsi" w:hAnsiTheme="minorHAnsi"/>
        </w:rPr>
        <w:t xml:space="preserve">ding and designate some </w:t>
      </w:r>
      <w:r>
        <w:rPr>
          <w:rFonts w:asciiTheme="minorHAnsi" w:hAnsiTheme="minorHAnsi"/>
        </w:rPr>
        <w:t xml:space="preserve">units </w:t>
      </w:r>
      <w:r w:rsidR="00952A8B">
        <w:rPr>
          <w:rFonts w:asciiTheme="minorHAnsi" w:hAnsiTheme="minorHAnsi"/>
        </w:rPr>
        <w:t xml:space="preserve">as affordable housing </w:t>
      </w:r>
      <w:r>
        <w:rPr>
          <w:rFonts w:asciiTheme="minorHAnsi" w:hAnsiTheme="minorHAnsi"/>
        </w:rPr>
        <w:t xml:space="preserve">for low-income tenants can be </w:t>
      </w:r>
      <w:r w:rsidR="00952A8B">
        <w:rPr>
          <w:rFonts w:asciiTheme="minorHAnsi" w:hAnsiTheme="minorHAnsi"/>
        </w:rPr>
        <w:t>targeted</w:t>
      </w:r>
      <w:r>
        <w:rPr>
          <w:rFonts w:asciiTheme="minorHAnsi" w:hAnsiTheme="minorHAnsi"/>
        </w:rPr>
        <w:t xml:space="preserve"> to provide units. </w:t>
      </w:r>
      <w:r w:rsidR="003F26E7">
        <w:rPr>
          <w:rFonts w:asciiTheme="minorHAnsi" w:hAnsiTheme="minorHAnsi"/>
        </w:rPr>
        <w:t xml:space="preserve">City and County </w:t>
      </w:r>
      <w:r w:rsidR="002B0230">
        <w:rPr>
          <w:rFonts w:asciiTheme="minorHAnsi" w:hAnsiTheme="minorHAnsi"/>
        </w:rPr>
        <w:t>Affordable Housing Development RFP</w:t>
      </w:r>
      <w:r w:rsidR="003F26E7">
        <w:rPr>
          <w:rFonts w:asciiTheme="minorHAnsi" w:hAnsiTheme="minorHAnsi"/>
        </w:rPr>
        <w:t>s</w:t>
      </w:r>
      <w:r w:rsidR="002B0230">
        <w:rPr>
          <w:rFonts w:asciiTheme="minorHAnsi" w:hAnsiTheme="minorHAnsi"/>
        </w:rPr>
        <w:t xml:space="preserve"> will have added languages</w:t>
      </w:r>
      <w:r w:rsidR="00943168">
        <w:rPr>
          <w:rFonts w:asciiTheme="minorHAnsi" w:hAnsiTheme="minorHAnsi"/>
        </w:rPr>
        <w:t xml:space="preserve"> to make these units more accessible</w:t>
      </w:r>
      <w:r w:rsidR="003F26E7">
        <w:rPr>
          <w:rFonts w:asciiTheme="minorHAnsi" w:hAnsiTheme="minorHAnsi"/>
        </w:rPr>
        <w:t xml:space="preserve"> to people experiencing homelessness</w:t>
      </w:r>
      <w:r w:rsidR="002B0230">
        <w:rPr>
          <w:rFonts w:asciiTheme="minorHAnsi" w:hAnsiTheme="minorHAnsi"/>
        </w:rPr>
        <w:t xml:space="preserve">. </w:t>
      </w:r>
    </w:p>
    <w:p w:rsidR="007266E8" w:rsidRPr="007266E8" w:rsidRDefault="007266E8" w:rsidP="007266E8">
      <w:pPr>
        <w:pStyle w:val="ListParagraph"/>
        <w:rPr>
          <w:rFonts w:asciiTheme="minorHAnsi" w:hAnsiTheme="minorHAnsi"/>
        </w:rPr>
      </w:pPr>
    </w:p>
    <w:p w:rsidR="0042724C" w:rsidRPr="007266E8" w:rsidRDefault="0042724C" w:rsidP="0074364C">
      <w:pPr>
        <w:pStyle w:val="ListParagraph"/>
        <w:rPr>
          <w:rFonts w:asciiTheme="minorHAnsi" w:hAnsiTheme="minorHAnsi"/>
        </w:rPr>
      </w:pPr>
    </w:p>
    <w:p w:rsidR="0042724C" w:rsidRDefault="0042724C" w:rsidP="0074364C">
      <w:pPr>
        <w:pStyle w:val="ListParagraph"/>
      </w:pPr>
    </w:p>
    <w:p w:rsidR="0074364C" w:rsidRDefault="0074364C" w:rsidP="0074364C"/>
    <w:p w:rsidR="0074364C" w:rsidRDefault="0074364C" w:rsidP="0074364C"/>
    <w:p w:rsidR="0074364C" w:rsidRDefault="0074364C" w:rsidP="0074364C"/>
    <w:p w:rsidR="0074364C" w:rsidRDefault="0074364C" w:rsidP="0074364C"/>
    <w:sectPr w:rsidR="0074364C" w:rsidSect="00074A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16680"/>
    <w:multiLevelType w:val="hybridMultilevel"/>
    <w:tmpl w:val="B80C2268"/>
    <w:lvl w:ilvl="0" w:tplc="9208C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CE1A36"/>
    <w:multiLevelType w:val="hybridMultilevel"/>
    <w:tmpl w:val="EBCED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2C53F4"/>
    <w:multiLevelType w:val="hybridMultilevel"/>
    <w:tmpl w:val="F39C5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1E1F53"/>
    <w:multiLevelType w:val="hybridMultilevel"/>
    <w:tmpl w:val="A2AE9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B3"/>
    <w:rsid w:val="00074A55"/>
    <w:rsid w:val="001E2AAC"/>
    <w:rsid w:val="00230DC6"/>
    <w:rsid w:val="002B0230"/>
    <w:rsid w:val="003424D2"/>
    <w:rsid w:val="00396095"/>
    <w:rsid w:val="003F26E7"/>
    <w:rsid w:val="004214C4"/>
    <w:rsid w:val="0042724C"/>
    <w:rsid w:val="004D5DCE"/>
    <w:rsid w:val="007266E8"/>
    <w:rsid w:val="0074364C"/>
    <w:rsid w:val="00780B5D"/>
    <w:rsid w:val="007D6D84"/>
    <w:rsid w:val="007F4017"/>
    <w:rsid w:val="00943168"/>
    <w:rsid w:val="00952A8B"/>
    <w:rsid w:val="009927F9"/>
    <w:rsid w:val="009E3934"/>
    <w:rsid w:val="00A268EB"/>
    <w:rsid w:val="00CE6731"/>
    <w:rsid w:val="00F5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C89E6-E916-4293-8BA3-EF9BE469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cdsl</dc:creator>
  <cp:keywords/>
  <dc:description/>
  <cp:lastModifiedBy>Kopp Mueller, Torrie</cp:lastModifiedBy>
  <cp:revision>2</cp:revision>
  <dcterms:created xsi:type="dcterms:W3CDTF">2019-01-23T20:44:00Z</dcterms:created>
  <dcterms:modified xsi:type="dcterms:W3CDTF">2019-01-23T20:44:00Z</dcterms:modified>
</cp:coreProperties>
</file>