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Pr="002C7530" w:rsidRDefault="00BC2D30" w:rsidP="00AF4E5C">
      <w:pPr>
        <w:jc w:val="center"/>
        <w:rPr>
          <w:rFonts w:asciiTheme="minorHAnsi" w:hAnsiTheme="minorHAnsi"/>
          <w:b/>
          <w:sz w:val="22"/>
          <w:szCs w:val="22"/>
        </w:rPr>
      </w:pPr>
      <w:bookmarkStart w:id="0" w:name="_GoBack"/>
      <w:bookmarkEnd w:id="0"/>
      <w:r w:rsidRPr="002C7530">
        <w:rPr>
          <w:rFonts w:asciiTheme="minorHAnsi" w:hAnsiTheme="minorHAnsi"/>
          <w:b/>
          <w:sz w:val="22"/>
          <w:szCs w:val="22"/>
        </w:rPr>
        <w:t>Core Committee Meeting Notes</w:t>
      </w:r>
    </w:p>
    <w:p w:rsidR="00BC2D30" w:rsidRPr="002C7530" w:rsidRDefault="00BC2D30" w:rsidP="00AF4E5C">
      <w:pPr>
        <w:jc w:val="center"/>
        <w:rPr>
          <w:rFonts w:asciiTheme="minorHAnsi" w:hAnsiTheme="minorHAnsi"/>
          <w:b/>
          <w:sz w:val="22"/>
          <w:szCs w:val="22"/>
        </w:rPr>
      </w:pPr>
      <w:r w:rsidRPr="002C7530">
        <w:rPr>
          <w:rFonts w:asciiTheme="minorHAnsi" w:hAnsiTheme="minorHAnsi"/>
          <w:b/>
          <w:sz w:val="22"/>
          <w:szCs w:val="22"/>
        </w:rPr>
        <w:t>7/19/18 1-3pm United Way</w:t>
      </w:r>
    </w:p>
    <w:p w:rsidR="00BC2D30" w:rsidRPr="002C7530" w:rsidRDefault="00BC2D30" w:rsidP="00AF4E5C">
      <w:pPr>
        <w:jc w:val="center"/>
        <w:rPr>
          <w:rFonts w:asciiTheme="minorHAnsi" w:hAnsiTheme="minorHAnsi"/>
          <w:b/>
          <w:sz w:val="22"/>
          <w:szCs w:val="22"/>
        </w:rPr>
      </w:pPr>
    </w:p>
    <w:p w:rsidR="00BC2D30" w:rsidRPr="002C7530" w:rsidRDefault="00BC2D30" w:rsidP="00BC2D30">
      <w:pPr>
        <w:pStyle w:val="ListParagraph"/>
        <w:numPr>
          <w:ilvl w:val="0"/>
          <w:numId w:val="1"/>
        </w:numPr>
        <w:rPr>
          <w:rFonts w:asciiTheme="minorHAnsi" w:hAnsiTheme="minorHAnsi"/>
          <w:b/>
          <w:sz w:val="22"/>
          <w:szCs w:val="22"/>
        </w:rPr>
      </w:pPr>
      <w:r w:rsidRPr="002C7530">
        <w:rPr>
          <w:rFonts w:asciiTheme="minorHAnsi" w:hAnsiTheme="minorHAnsi"/>
          <w:b/>
          <w:sz w:val="22"/>
          <w:szCs w:val="22"/>
        </w:rPr>
        <w:t>Review changes to VI-SPDAT ROI for H2 Housing First Study</w:t>
      </w:r>
    </w:p>
    <w:p w:rsidR="00BC2D30" w:rsidRPr="002C7530" w:rsidRDefault="00BC2D30">
      <w:pPr>
        <w:rPr>
          <w:rFonts w:asciiTheme="minorHAnsi" w:hAnsiTheme="minorHAnsi"/>
          <w:sz w:val="22"/>
          <w:szCs w:val="22"/>
        </w:rPr>
      </w:pPr>
    </w:p>
    <w:p w:rsidR="00B2073A" w:rsidRPr="00CD2361" w:rsidRDefault="00531F64" w:rsidP="00CD2361">
      <w:pPr>
        <w:pStyle w:val="ListParagraph"/>
        <w:numPr>
          <w:ilvl w:val="0"/>
          <w:numId w:val="2"/>
        </w:numPr>
        <w:rPr>
          <w:rFonts w:asciiTheme="minorHAnsi" w:hAnsiTheme="minorHAnsi"/>
          <w:sz w:val="22"/>
          <w:szCs w:val="22"/>
        </w:rPr>
      </w:pPr>
      <w:r w:rsidRPr="00CD2361">
        <w:rPr>
          <w:rFonts w:asciiTheme="minorHAnsi" w:hAnsiTheme="minorHAnsi"/>
          <w:sz w:val="22"/>
          <w:szCs w:val="22"/>
        </w:rPr>
        <w:t xml:space="preserve">Core Committee recommended that H2 workgroup </w:t>
      </w:r>
      <w:r w:rsidR="002C7530" w:rsidRPr="00CD2361">
        <w:rPr>
          <w:rFonts w:asciiTheme="minorHAnsi" w:hAnsiTheme="minorHAnsi"/>
          <w:sz w:val="22"/>
          <w:szCs w:val="22"/>
        </w:rPr>
        <w:t>draft</w:t>
      </w:r>
      <w:r w:rsidR="00B2073A" w:rsidRPr="00CD2361">
        <w:rPr>
          <w:rFonts w:asciiTheme="minorHAnsi" w:hAnsiTheme="minorHAnsi"/>
          <w:sz w:val="22"/>
          <w:szCs w:val="22"/>
        </w:rPr>
        <w:t xml:space="preserve"> a stand</w:t>
      </w:r>
      <w:r w:rsidRPr="00CD2361">
        <w:rPr>
          <w:rFonts w:asciiTheme="minorHAnsi" w:hAnsiTheme="minorHAnsi"/>
          <w:sz w:val="22"/>
          <w:szCs w:val="22"/>
        </w:rPr>
        <w:t>-</w:t>
      </w:r>
      <w:r w:rsidR="00B2073A" w:rsidRPr="00CD2361">
        <w:rPr>
          <w:rFonts w:asciiTheme="minorHAnsi" w:hAnsiTheme="minorHAnsi"/>
          <w:sz w:val="22"/>
          <w:szCs w:val="22"/>
        </w:rPr>
        <w:t>alone ROI</w:t>
      </w:r>
      <w:r w:rsidR="002C7530" w:rsidRPr="00CD2361">
        <w:rPr>
          <w:rFonts w:asciiTheme="minorHAnsi" w:hAnsiTheme="minorHAnsi"/>
          <w:sz w:val="22"/>
          <w:szCs w:val="22"/>
        </w:rPr>
        <w:t xml:space="preserve"> that includes the following language:</w:t>
      </w:r>
    </w:p>
    <w:p w:rsidR="002C7530" w:rsidRPr="002C7530" w:rsidRDefault="002C7530">
      <w:pPr>
        <w:rPr>
          <w:rFonts w:asciiTheme="minorHAnsi" w:hAnsiTheme="minorHAnsi"/>
          <w:sz w:val="22"/>
          <w:szCs w:val="22"/>
        </w:rPr>
      </w:pPr>
    </w:p>
    <w:p w:rsidR="002C7530" w:rsidRPr="006841DC" w:rsidRDefault="00CD2361" w:rsidP="006841DC">
      <w:pPr>
        <w:pStyle w:val="ListParagraph"/>
        <w:rPr>
          <w:rFonts w:asciiTheme="minorHAnsi" w:hAnsiTheme="minorHAnsi"/>
          <w:sz w:val="22"/>
          <w:szCs w:val="22"/>
        </w:rPr>
      </w:pPr>
      <w:r w:rsidRPr="00CD2361">
        <w:rPr>
          <w:rFonts w:asciiTheme="minorHAnsi" w:hAnsiTheme="minorHAnsi"/>
          <w:sz w:val="22"/>
          <w:szCs w:val="22"/>
        </w:rPr>
        <w:t xml:space="preserve">You may choose to participate in data sharing, including sharing information with approved </w:t>
      </w:r>
      <w:r w:rsidR="006841DC">
        <w:rPr>
          <w:rFonts w:asciiTheme="minorHAnsi" w:hAnsiTheme="minorHAnsi"/>
          <w:sz w:val="22"/>
          <w:szCs w:val="22"/>
        </w:rPr>
        <w:t xml:space="preserve">external entities for the purposes of research or reporting. Your personal information will never be release to the general public. Any research or reports released to the general public will contain only de-identified, aggregate data. </w:t>
      </w:r>
      <w:r w:rsidR="006841DC" w:rsidRPr="006841DC">
        <w:rPr>
          <w:rFonts w:asciiTheme="minorHAnsi" w:hAnsiTheme="minorHAnsi"/>
          <w:sz w:val="22"/>
          <w:szCs w:val="22"/>
        </w:rPr>
        <w:t xml:space="preserve">These organizations </w:t>
      </w:r>
      <w:r w:rsidR="00FB72ED">
        <w:rPr>
          <w:rFonts w:asciiTheme="minorHAnsi" w:hAnsiTheme="minorHAnsi"/>
          <w:sz w:val="22"/>
          <w:szCs w:val="22"/>
        </w:rPr>
        <w:t xml:space="preserve">include university researchers, health departments or providers, legal aid providers, and others. All entities wishing to receive data transfers, participate in data sharing or matching are vetted and approved by the Dane County Homeless Services Consortium and must develop an agreement with the Institute for Community Alliances, the agency that maintains the secure database. </w:t>
      </w:r>
    </w:p>
    <w:p w:rsidR="00F91C14" w:rsidRPr="002C7530" w:rsidRDefault="00F91C14" w:rsidP="00F91C14">
      <w:pPr>
        <w:rPr>
          <w:rFonts w:asciiTheme="minorHAnsi" w:hAnsiTheme="minorHAnsi"/>
          <w:sz w:val="22"/>
          <w:szCs w:val="22"/>
        </w:rPr>
      </w:pPr>
    </w:p>
    <w:p w:rsidR="00F91C14" w:rsidRPr="00CD2361" w:rsidRDefault="00F91C14" w:rsidP="00CD2361">
      <w:pPr>
        <w:pStyle w:val="ListParagraph"/>
        <w:rPr>
          <w:rFonts w:asciiTheme="minorHAnsi" w:hAnsiTheme="minorHAnsi"/>
          <w:sz w:val="22"/>
          <w:szCs w:val="22"/>
        </w:rPr>
      </w:pPr>
      <w:r w:rsidRPr="00CD2361">
        <w:rPr>
          <w:rFonts w:asciiTheme="minorHAnsi" w:hAnsiTheme="minorHAnsi"/>
          <w:sz w:val="22"/>
          <w:szCs w:val="22"/>
        </w:rPr>
        <w:t xml:space="preserve">Please note if you grant permission for your information to be shared, that agreement will be in effect until you revoke it in writing. You may end your agreement in writing and your personal and service information will no longer be shared from that date going forward. If you do not give permission for this agency to release your information, no other agency in the network will have access to it. </w:t>
      </w:r>
    </w:p>
    <w:p w:rsidR="00F91C14" w:rsidRPr="002C7530" w:rsidRDefault="00F91C14" w:rsidP="00F91C14">
      <w:pPr>
        <w:rPr>
          <w:rFonts w:asciiTheme="minorHAnsi" w:hAnsiTheme="minorHAnsi"/>
          <w:sz w:val="22"/>
          <w:szCs w:val="22"/>
        </w:rPr>
      </w:pPr>
    </w:p>
    <w:p w:rsidR="00CD2361" w:rsidRPr="00CD2361" w:rsidRDefault="00EF5409" w:rsidP="00CD2361">
      <w:pPr>
        <w:pStyle w:val="ListParagraph"/>
        <w:numPr>
          <w:ilvl w:val="0"/>
          <w:numId w:val="2"/>
        </w:numPr>
        <w:rPr>
          <w:rFonts w:asciiTheme="minorHAnsi" w:hAnsiTheme="minorHAnsi"/>
          <w:sz w:val="22"/>
          <w:szCs w:val="22"/>
        </w:rPr>
      </w:pPr>
      <w:r>
        <w:rPr>
          <w:rFonts w:asciiTheme="minorHAnsi" w:hAnsiTheme="minorHAnsi"/>
          <w:sz w:val="22"/>
          <w:szCs w:val="22"/>
        </w:rPr>
        <w:t xml:space="preserve">Once approved by the Core Committee, the stand-alone </w:t>
      </w:r>
      <w:r w:rsidR="00CD2361" w:rsidRPr="00CD2361">
        <w:rPr>
          <w:rFonts w:asciiTheme="minorHAnsi" w:hAnsiTheme="minorHAnsi"/>
          <w:sz w:val="22"/>
          <w:szCs w:val="22"/>
        </w:rPr>
        <w:t>ROI will be signed at housing program intake</w:t>
      </w:r>
      <w:r w:rsidR="00CD2361">
        <w:rPr>
          <w:rFonts w:asciiTheme="minorHAnsi" w:hAnsiTheme="minorHAnsi"/>
          <w:sz w:val="22"/>
          <w:szCs w:val="22"/>
        </w:rPr>
        <w:t xml:space="preserve"> and uploaded by the housing program staff</w:t>
      </w:r>
      <w:r w:rsidR="00CD2361" w:rsidRPr="00CD2361">
        <w:rPr>
          <w:rFonts w:asciiTheme="minorHAnsi" w:hAnsiTheme="minorHAnsi"/>
          <w:sz w:val="22"/>
          <w:szCs w:val="22"/>
        </w:rPr>
        <w:t>.</w:t>
      </w:r>
    </w:p>
    <w:p w:rsidR="00F91C14" w:rsidRPr="002C7530" w:rsidRDefault="00F91C14" w:rsidP="00F91C14">
      <w:pPr>
        <w:rPr>
          <w:rFonts w:asciiTheme="minorHAnsi" w:hAnsiTheme="minorHAnsi"/>
          <w:sz w:val="22"/>
          <w:szCs w:val="22"/>
        </w:rPr>
      </w:pPr>
    </w:p>
    <w:p w:rsidR="00EF5409" w:rsidRDefault="00EF5409" w:rsidP="00F91C14">
      <w:pPr>
        <w:pStyle w:val="ListParagraph"/>
        <w:numPr>
          <w:ilvl w:val="0"/>
          <w:numId w:val="2"/>
        </w:numPr>
        <w:rPr>
          <w:rFonts w:asciiTheme="minorHAnsi" w:hAnsiTheme="minorHAnsi"/>
          <w:sz w:val="22"/>
          <w:szCs w:val="22"/>
        </w:rPr>
      </w:pPr>
      <w:r>
        <w:rPr>
          <w:rFonts w:asciiTheme="minorHAnsi" w:hAnsiTheme="minorHAnsi"/>
          <w:sz w:val="22"/>
          <w:szCs w:val="22"/>
        </w:rPr>
        <w:t>Sarah Lim will check with H2 consultant (Jill) to get other community examples of ROIs and how and where they are used</w:t>
      </w:r>
      <w:r w:rsidR="00F91C14" w:rsidRPr="00CD2361">
        <w:rPr>
          <w:rFonts w:asciiTheme="minorHAnsi" w:hAnsiTheme="minorHAnsi"/>
          <w:sz w:val="22"/>
          <w:szCs w:val="22"/>
        </w:rPr>
        <w:t>.</w:t>
      </w:r>
    </w:p>
    <w:p w:rsidR="00EF5409" w:rsidRPr="00EF5409" w:rsidRDefault="00EF5409" w:rsidP="00EF5409">
      <w:pPr>
        <w:pStyle w:val="ListParagraph"/>
        <w:rPr>
          <w:rFonts w:asciiTheme="minorHAnsi" w:hAnsiTheme="minorHAnsi"/>
          <w:sz w:val="22"/>
          <w:szCs w:val="22"/>
        </w:rPr>
      </w:pPr>
    </w:p>
    <w:p w:rsidR="00027A8E" w:rsidRPr="00EF5409" w:rsidRDefault="00027A8E" w:rsidP="00F91C14">
      <w:pPr>
        <w:pStyle w:val="ListParagraph"/>
        <w:numPr>
          <w:ilvl w:val="0"/>
          <w:numId w:val="2"/>
        </w:numPr>
        <w:rPr>
          <w:rFonts w:asciiTheme="minorHAnsi" w:hAnsiTheme="minorHAnsi"/>
          <w:sz w:val="22"/>
          <w:szCs w:val="22"/>
        </w:rPr>
      </w:pPr>
      <w:r w:rsidRPr="00EF5409">
        <w:rPr>
          <w:rFonts w:asciiTheme="minorHAnsi" w:hAnsiTheme="minorHAnsi"/>
          <w:sz w:val="22"/>
          <w:szCs w:val="22"/>
        </w:rPr>
        <w:t xml:space="preserve">Maggie Carden and Melissa Sorensen will bring up adding the language to the HMIS ROI to the next HMIS Advisory Board. Having the language in the HMIS ROI will allow us to </w:t>
      </w:r>
      <w:r w:rsidR="002C7E8E">
        <w:rPr>
          <w:rFonts w:asciiTheme="minorHAnsi" w:hAnsiTheme="minorHAnsi"/>
          <w:sz w:val="22"/>
          <w:szCs w:val="22"/>
        </w:rPr>
        <w:t xml:space="preserve">have a broader scope of study that </w:t>
      </w:r>
      <w:r w:rsidRPr="00EF5409">
        <w:rPr>
          <w:rFonts w:asciiTheme="minorHAnsi" w:hAnsiTheme="minorHAnsi"/>
          <w:sz w:val="22"/>
          <w:szCs w:val="22"/>
        </w:rPr>
        <w:t>include</w:t>
      </w:r>
      <w:r w:rsidR="002C7E8E">
        <w:rPr>
          <w:rFonts w:asciiTheme="minorHAnsi" w:hAnsiTheme="minorHAnsi"/>
          <w:sz w:val="22"/>
          <w:szCs w:val="22"/>
        </w:rPr>
        <w:t>s</w:t>
      </w:r>
      <w:r w:rsidRPr="00EF5409">
        <w:rPr>
          <w:rFonts w:asciiTheme="minorHAnsi" w:hAnsiTheme="minorHAnsi"/>
          <w:sz w:val="22"/>
          <w:szCs w:val="22"/>
        </w:rPr>
        <w:t xml:space="preserve"> people who use</w:t>
      </w:r>
      <w:r w:rsidR="002C7E8E">
        <w:rPr>
          <w:rFonts w:asciiTheme="minorHAnsi" w:hAnsiTheme="minorHAnsi"/>
          <w:sz w:val="22"/>
          <w:szCs w:val="22"/>
        </w:rPr>
        <w:t xml:space="preserve"> only</w:t>
      </w:r>
      <w:r w:rsidRPr="00EF5409">
        <w:rPr>
          <w:rFonts w:asciiTheme="minorHAnsi" w:hAnsiTheme="minorHAnsi"/>
          <w:sz w:val="22"/>
          <w:szCs w:val="22"/>
        </w:rPr>
        <w:t xml:space="preserve"> certain</w:t>
      </w:r>
      <w:r w:rsidR="002C7E8E">
        <w:rPr>
          <w:rFonts w:asciiTheme="minorHAnsi" w:hAnsiTheme="minorHAnsi"/>
          <w:sz w:val="22"/>
          <w:szCs w:val="22"/>
        </w:rPr>
        <w:t xml:space="preserve"> services (Beacon shower, etc) and not get into housing. </w:t>
      </w:r>
    </w:p>
    <w:p w:rsidR="00531F64" w:rsidRPr="002C7530" w:rsidRDefault="00531F64" w:rsidP="00F91C14">
      <w:pPr>
        <w:rPr>
          <w:rFonts w:asciiTheme="minorHAnsi" w:hAnsiTheme="minorHAnsi"/>
          <w:sz w:val="22"/>
          <w:szCs w:val="22"/>
        </w:rPr>
      </w:pPr>
    </w:p>
    <w:p w:rsidR="00531F64" w:rsidRPr="002C7530" w:rsidRDefault="00531F64" w:rsidP="00531F64">
      <w:pPr>
        <w:pStyle w:val="ListParagraph"/>
        <w:numPr>
          <w:ilvl w:val="0"/>
          <w:numId w:val="1"/>
        </w:numPr>
        <w:rPr>
          <w:rFonts w:asciiTheme="minorHAnsi" w:hAnsiTheme="minorHAnsi"/>
          <w:b/>
          <w:sz w:val="22"/>
          <w:szCs w:val="22"/>
        </w:rPr>
      </w:pPr>
      <w:r w:rsidRPr="002C7530">
        <w:rPr>
          <w:rFonts w:asciiTheme="minorHAnsi" w:hAnsiTheme="minorHAnsi"/>
          <w:b/>
          <w:sz w:val="22"/>
          <w:szCs w:val="22"/>
        </w:rPr>
        <w:t xml:space="preserve">Review remainder of Prevention section of Written Standards </w:t>
      </w:r>
    </w:p>
    <w:p w:rsidR="00531F64" w:rsidRDefault="00531F64" w:rsidP="00531F64">
      <w:pPr>
        <w:rPr>
          <w:rFonts w:asciiTheme="minorHAnsi" w:hAnsiTheme="minorHAnsi"/>
          <w:sz w:val="22"/>
          <w:szCs w:val="22"/>
        </w:rPr>
      </w:pPr>
    </w:p>
    <w:p w:rsidR="00CD2361" w:rsidRDefault="00CD2361" w:rsidP="00531F64">
      <w:pPr>
        <w:rPr>
          <w:rFonts w:asciiTheme="minorHAnsi" w:hAnsiTheme="minorHAnsi"/>
          <w:sz w:val="22"/>
          <w:szCs w:val="22"/>
        </w:rPr>
      </w:pPr>
      <w:r>
        <w:rPr>
          <w:rFonts w:asciiTheme="minorHAnsi" w:hAnsiTheme="minorHAnsi"/>
          <w:sz w:val="22"/>
          <w:szCs w:val="22"/>
        </w:rPr>
        <w:t xml:space="preserve">Core Committee will recommend to the CoC board that they approve the section of the written standards as proposed, with the following change: </w:t>
      </w:r>
    </w:p>
    <w:p w:rsidR="00CD2361" w:rsidRPr="002C7530" w:rsidRDefault="00CD2361" w:rsidP="00531F64">
      <w:pPr>
        <w:rPr>
          <w:rFonts w:asciiTheme="minorHAnsi" w:hAnsiTheme="minorHAnsi"/>
          <w:sz w:val="22"/>
          <w:szCs w:val="22"/>
        </w:rPr>
      </w:pPr>
    </w:p>
    <w:p w:rsidR="00531F64" w:rsidRDefault="008A2CE2" w:rsidP="00531F64">
      <w:pPr>
        <w:rPr>
          <w:rFonts w:asciiTheme="minorHAnsi" w:hAnsiTheme="minorHAnsi"/>
          <w:sz w:val="22"/>
          <w:szCs w:val="22"/>
        </w:rPr>
      </w:pPr>
      <w:r w:rsidRPr="002C7530">
        <w:rPr>
          <w:rFonts w:asciiTheme="minorHAnsi" w:hAnsiTheme="minorHAnsi"/>
          <w:sz w:val="22"/>
          <w:szCs w:val="22"/>
        </w:rPr>
        <w:t>#4. Prevention funds may be provided for 6 months of rental arears not to exceed $2,000. Change to “Prevention funds may be provided for 6 months of rental arrears n</w:t>
      </w:r>
      <w:r w:rsidR="00531F64" w:rsidRPr="002C7530">
        <w:rPr>
          <w:rFonts w:asciiTheme="minorHAnsi" w:hAnsiTheme="minorHAnsi"/>
          <w:sz w:val="22"/>
          <w:szCs w:val="22"/>
        </w:rPr>
        <w:t xml:space="preserve">ot to exceed </w:t>
      </w:r>
      <w:r w:rsidRPr="002C7530">
        <w:rPr>
          <w:rFonts w:asciiTheme="minorHAnsi" w:hAnsiTheme="minorHAnsi"/>
          <w:sz w:val="22"/>
          <w:szCs w:val="22"/>
        </w:rPr>
        <w:t>2 months of FMR amount for the unit size.”</w:t>
      </w:r>
    </w:p>
    <w:p w:rsidR="00CD2361" w:rsidRDefault="00CD2361" w:rsidP="00531F64">
      <w:pPr>
        <w:rPr>
          <w:rFonts w:asciiTheme="minorHAnsi" w:hAnsiTheme="minorHAnsi"/>
          <w:sz w:val="22"/>
          <w:szCs w:val="22"/>
        </w:rPr>
      </w:pPr>
    </w:p>
    <w:p w:rsidR="00CD2361" w:rsidRPr="00CD2361" w:rsidRDefault="00CD2361" w:rsidP="00CD2361">
      <w:pPr>
        <w:pStyle w:val="ListParagraph"/>
        <w:numPr>
          <w:ilvl w:val="0"/>
          <w:numId w:val="1"/>
        </w:numPr>
        <w:rPr>
          <w:rFonts w:asciiTheme="minorHAnsi" w:hAnsiTheme="minorHAnsi"/>
          <w:b/>
          <w:sz w:val="22"/>
          <w:szCs w:val="22"/>
        </w:rPr>
      </w:pPr>
      <w:r w:rsidRPr="00CD2361">
        <w:rPr>
          <w:rFonts w:asciiTheme="minorHAnsi" w:hAnsiTheme="minorHAnsi"/>
          <w:b/>
          <w:sz w:val="22"/>
          <w:szCs w:val="22"/>
        </w:rPr>
        <w:t>HUD NOFA</w:t>
      </w:r>
    </w:p>
    <w:p w:rsidR="00CD2361" w:rsidRDefault="00CD2361" w:rsidP="00CD2361">
      <w:pPr>
        <w:rPr>
          <w:rFonts w:asciiTheme="minorHAnsi" w:hAnsiTheme="minorHAnsi"/>
          <w:sz w:val="22"/>
          <w:szCs w:val="22"/>
        </w:rPr>
      </w:pPr>
    </w:p>
    <w:p w:rsidR="00CD2361" w:rsidRDefault="00CD2361" w:rsidP="00CD2361">
      <w:pPr>
        <w:rPr>
          <w:rFonts w:asciiTheme="minorHAnsi" w:hAnsiTheme="minorHAnsi"/>
          <w:sz w:val="22"/>
          <w:szCs w:val="22"/>
        </w:rPr>
      </w:pPr>
      <w:r>
        <w:rPr>
          <w:rFonts w:asciiTheme="minorHAnsi" w:hAnsiTheme="minorHAnsi"/>
          <w:sz w:val="22"/>
          <w:szCs w:val="22"/>
        </w:rPr>
        <w:t>CoC Board will discuss and approve</w:t>
      </w:r>
      <w:r w:rsidR="00EE21FA">
        <w:rPr>
          <w:rFonts w:asciiTheme="minorHAnsi" w:hAnsiTheme="minorHAnsi"/>
          <w:sz w:val="22"/>
          <w:szCs w:val="22"/>
        </w:rPr>
        <w:t xml:space="preserve"> CoC competition materials on 7/20.</w:t>
      </w:r>
    </w:p>
    <w:p w:rsidR="00CD2361" w:rsidRDefault="00CD2361" w:rsidP="00CD2361">
      <w:pPr>
        <w:rPr>
          <w:rFonts w:asciiTheme="minorHAnsi" w:hAnsiTheme="minorHAnsi"/>
          <w:sz w:val="22"/>
          <w:szCs w:val="22"/>
        </w:rPr>
      </w:pPr>
      <w:r>
        <w:rPr>
          <w:rFonts w:asciiTheme="minorHAnsi" w:hAnsiTheme="minorHAnsi"/>
          <w:sz w:val="22"/>
          <w:szCs w:val="22"/>
        </w:rPr>
        <w:t>CoC application</w:t>
      </w:r>
      <w:r w:rsidR="005A50C9">
        <w:rPr>
          <w:rFonts w:asciiTheme="minorHAnsi" w:hAnsiTheme="minorHAnsi"/>
          <w:sz w:val="22"/>
          <w:szCs w:val="22"/>
        </w:rPr>
        <w:t xml:space="preserve"> including planning grant</w:t>
      </w:r>
      <w:r>
        <w:rPr>
          <w:rFonts w:asciiTheme="minorHAnsi" w:hAnsiTheme="minorHAnsi"/>
          <w:sz w:val="22"/>
          <w:szCs w:val="22"/>
        </w:rPr>
        <w:t xml:space="preserve"> will be due on 8/16 3pm.</w:t>
      </w:r>
      <w:r w:rsidR="005A50C9">
        <w:rPr>
          <w:rFonts w:asciiTheme="minorHAnsi" w:hAnsiTheme="minorHAnsi"/>
          <w:sz w:val="22"/>
          <w:szCs w:val="22"/>
        </w:rPr>
        <w:t xml:space="preserve"> </w:t>
      </w:r>
    </w:p>
    <w:p w:rsidR="005F1833" w:rsidRDefault="005F1833" w:rsidP="00E262A3">
      <w:pPr>
        <w:pStyle w:val="ListParagraph"/>
        <w:numPr>
          <w:ilvl w:val="0"/>
          <w:numId w:val="1"/>
        </w:numPr>
        <w:rPr>
          <w:rFonts w:asciiTheme="minorHAnsi" w:hAnsiTheme="minorHAnsi"/>
          <w:b/>
          <w:sz w:val="22"/>
          <w:szCs w:val="22"/>
        </w:rPr>
      </w:pPr>
      <w:r>
        <w:rPr>
          <w:rFonts w:asciiTheme="minorHAnsi" w:hAnsiTheme="minorHAnsi"/>
          <w:b/>
          <w:sz w:val="22"/>
          <w:szCs w:val="22"/>
        </w:rPr>
        <w:lastRenderedPageBreak/>
        <w:t>Future Work Group Assignments</w:t>
      </w:r>
    </w:p>
    <w:p w:rsidR="005F1833" w:rsidRDefault="005F1833" w:rsidP="005F1833">
      <w:pPr>
        <w:ind w:firstLine="720"/>
        <w:rPr>
          <w:rFonts w:asciiTheme="minorHAnsi" w:hAnsiTheme="minorHAnsi"/>
          <w:sz w:val="22"/>
          <w:szCs w:val="22"/>
        </w:rPr>
      </w:pPr>
      <w:r w:rsidRPr="005F1833">
        <w:rPr>
          <w:rFonts w:asciiTheme="minorHAnsi" w:hAnsiTheme="minorHAnsi"/>
          <w:sz w:val="22"/>
          <w:szCs w:val="22"/>
        </w:rPr>
        <w:t>None</w:t>
      </w:r>
    </w:p>
    <w:p w:rsidR="005F1833" w:rsidRPr="005F1833" w:rsidRDefault="005F1833" w:rsidP="005F1833">
      <w:pPr>
        <w:rPr>
          <w:rFonts w:asciiTheme="minorHAnsi" w:hAnsiTheme="minorHAnsi"/>
          <w:sz w:val="22"/>
          <w:szCs w:val="22"/>
        </w:rPr>
      </w:pPr>
    </w:p>
    <w:p w:rsidR="00E262A3" w:rsidRPr="0068597E" w:rsidRDefault="00E262A3" w:rsidP="00E262A3">
      <w:pPr>
        <w:pStyle w:val="ListParagraph"/>
        <w:numPr>
          <w:ilvl w:val="0"/>
          <w:numId w:val="1"/>
        </w:numPr>
        <w:rPr>
          <w:rFonts w:asciiTheme="minorHAnsi" w:hAnsiTheme="minorHAnsi"/>
          <w:b/>
          <w:sz w:val="22"/>
          <w:szCs w:val="22"/>
        </w:rPr>
      </w:pPr>
      <w:r w:rsidRPr="0068597E">
        <w:rPr>
          <w:rFonts w:asciiTheme="minorHAnsi" w:hAnsiTheme="minorHAnsi"/>
          <w:b/>
          <w:sz w:val="22"/>
          <w:szCs w:val="22"/>
        </w:rPr>
        <w:t>Emerging Issues</w:t>
      </w:r>
    </w:p>
    <w:p w:rsidR="00E262A3" w:rsidRDefault="00E262A3" w:rsidP="00E262A3">
      <w:pPr>
        <w:rPr>
          <w:rFonts w:asciiTheme="minorHAnsi" w:hAnsiTheme="minorHAnsi"/>
          <w:sz w:val="22"/>
          <w:szCs w:val="22"/>
        </w:rPr>
      </w:pPr>
    </w:p>
    <w:p w:rsidR="00E262A3" w:rsidRDefault="00E262A3" w:rsidP="00E262A3">
      <w:pPr>
        <w:rPr>
          <w:rFonts w:asciiTheme="minorHAnsi" w:hAnsiTheme="minorHAnsi"/>
          <w:sz w:val="22"/>
          <w:szCs w:val="22"/>
        </w:rPr>
      </w:pPr>
      <w:r>
        <w:rPr>
          <w:rFonts w:asciiTheme="minorHAnsi" w:hAnsiTheme="minorHAnsi"/>
          <w:sz w:val="22"/>
          <w:szCs w:val="22"/>
        </w:rPr>
        <w:t xml:space="preserve">Melissa Mennig, current chair of the HSC, is not able to finish the term of the chair. </w:t>
      </w:r>
      <w:r w:rsidR="0068597E">
        <w:rPr>
          <w:rFonts w:asciiTheme="minorHAnsi" w:hAnsiTheme="minorHAnsi"/>
          <w:sz w:val="22"/>
          <w:szCs w:val="22"/>
        </w:rPr>
        <w:t xml:space="preserve">The </w:t>
      </w:r>
      <w:r>
        <w:rPr>
          <w:rFonts w:asciiTheme="minorHAnsi" w:hAnsiTheme="minorHAnsi"/>
          <w:sz w:val="22"/>
          <w:szCs w:val="22"/>
        </w:rPr>
        <w:t>Governance Nominating Committee will discuss the plan.</w:t>
      </w:r>
    </w:p>
    <w:p w:rsidR="005F1833" w:rsidRDefault="005F1833" w:rsidP="00E262A3">
      <w:pPr>
        <w:rPr>
          <w:rFonts w:asciiTheme="minorHAnsi" w:hAnsiTheme="minorHAnsi"/>
          <w:sz w:val="22"/>
          <w:szCs w:val="22"/>
        </w:rPr>
      </w:pPr>
    </w:p>
    <w:p w:rsidR="005F1833" w:rsidRDefault="005F1833" w:rsidP="005F1833">
      <w:pPr>
        <w:pStyle w:val="ListParagraph"/>
        <w:numPr>
          <w:ilvl w:val="0"/>
          <w:numId w:val="1"/>
        </w:numPr>
        <w:rPr>
          <w:rFonts w:asciiTheme="minorHAnsi" w:hAnsiTheme="minorHAnsi"/>
          <w:sz w:val="22"/>
          <w:szCs w:val="22"/>
        </w:rPr>
      </w:pPr>
      <w:r w:rsidRPr="005F1833">
        <w:rPr>
          <w:rFonts w:asciiTheme="minorHAnsi" w:hAnsiTheme="minorHAnsi"/>
          <w:b/>
          <w:sz w:val="22"/>
          <w:szCs w:val="22"/>
        </w:rPr>
        <w:t>Next meeting</w:t>
      </w:r>
      <w:r>
        <w:rPr>
          <w:rFonts w:asciiTheme="minorHAnsi" w:hAnsiTheme="minorHAnsi"/>
          <w:sz w:val="22"/>
          <w:szCs w:val="22"/>
        </w:rPr>
        <w:t xml:space="preserve">: August 2, 2018 </w:t>
      </w:r>
    </w:p>
    <w:p w:rsidR="005F1833" w:rsidRDefault="005F1833" w:rsidP="005F1833">
      <w:pPr>
        <w:rPr>
          <w:rFonts w:asciiTheme="minorHAnsi" w:hAnsiTheme="minorHAnsi"/>
          <w:sz w:val="22"/>
          <w:szCs w:val="22"/>
        </w:rPr>
      </w:pPr>
    </w:p>
    <w:p w:rsidR="005F1833" w:rsidRPr="005F1833" w:rsidRDefault="005F1833" w:rsidP="005F1833">
      <w:pPr>
        <w:pStyle w:val="ListParagraph"/>
        <w:numPr>
          <w:ilvl w:val="0"/>
          <w:numId w:val="3"/>
        </w:numPr>
        <w:rPr>
          <w:rFonts w:asciiTheme="minorHAnsi" w:hAnsiTheme="minorHAnsi"/>
          <w:sz w:val="22"/>
          <w:szCs w:val="22"/>
        </w:rPr>
      </w:pPr>
      <w:r w:rsidRPr="005F1833">
        <w:rPr>
          <w:rFonts w:asciiTheme="minorHAnsi" w:hAnsiTheme="minorHAnsi"/>
          <w:sz w:val="22"/>
          <w:szCs w:val="22"/>
        </w:rPr>
        <w:t>Webinar 1-2pm</w:t>
      </w:r>
    </w:p>
    <w:p w:rsidR="005F1833" w:rsidRPr="005F1833" w:rsidRDefault="005F1833" w:rsidP="005F1833">
      <w:pPr>
        <w:pStyle w:val="ListParagraph"/>
        <w:numPr>
          <w:ilvl w:val="0"/>
          <w:numId w:val="3"/>
        </w:numPr>
        <w:rPr>
          <w:rFonts w:asciiTheme="minorHAnsi" w:hAnsiTheme="minorHAnsi"/>
          <w:sz w:val="22"/>
          <w:szCs w:val="22"/>
        </w:rPr>
      </w:pPr>
      <w:r w:rsidRPr="005F1833">
        <w:rPr>
          <w:rFonts w:asciiTheme="minorHAnsi" w:hAnsiTheme="minorHAnsi"/>
          <w:sz w:val="22"/>
          <w:szCs w:val="22"/>
        </w:rPr>
        <w:t>CoC Application starting at 2pm</w:t>
      </w:r>
    </w:p>
    <w:p w:rsidR="005F1833" w:rsidRPr="005F1833" w:rsidRDefault="005F1833" w:rsidP="005F1833">
      <w:pPr>
        <w:pStyle w:val="ListParagraph"/>
        <w:numPr>
          <w:ilvl w:val="0"/>
          <w:numId w:val="3"/>
        </w:numPr>
        <w:rPr>
          <w:rFonts w:asciiTheme="minorHAnsi" w:hAnsiTheme="minorHAnsi"/>
          <w:sz w:val="22"/>
          <w:szCs w:val="22"/>
        </w:rPr>
      </w:pPr>
      <w:r w:rsidRPr="005F1833">
        <w:rPr>
          <w:rFonts w:asciiTheme="minorHAnsi" w:hAnsiTheme="minorHAnsi"/>
          <w:sz w:val="22"/>
          <w:szCs w:val="22"/>
        </w:rPr>
        <w:t xml:space="preserve">Built for Zero update </w:t>
      </w:r>
    </w:p>
    <w:p w:rsidR="005F1833" w:rsidRDefault="005F1833" w:rsidP="005F1833">
      <w:pPr>
        <w:rPr>
          <w:rFonts w:asciiTheme="minorHAnsi" w:hAnsiTheme="minorHAnsi"/>
          <w:sz w:val="22"/>
          <w:szCs w:val="22"/>
        </w:rPr>
      </w:pPr>
    </w:p>
    <w:p w:rsidR="005F1833" w:rsidRPr="005F1833" w:rsidRDefault="005F1833" w:rsidP="005F1833">
      <w:pPr>
        <w:rPr>
          <w:rFonts w:asciiTheme="minorHAnsi" w:hAnsiTheme="minorHAnsi"/>
          <w:sz w:val="22"/>
          <w:szCs w:val="22"/>
        </w:rPr>
      </w:pPr>
    </w:p>
    <w:p w:rsidR="00E262A3" w:rsidRDefault="00E262A3" w:rsidP="00E262A3">
      <w:pPr>
        <w:rPr>
          <w:rFonts w:asciiTheme="minorHAnsi" w:hAnsiTheme="minorHAnsi"/>
          <w:sz w:val="22"/>
          <w:szCs w:val="22"/>
        </w:rPr>
      </w:pPr>
    </w:p>
    <w:p w:rsidR="00E262A3" w:rsidRPr="00E262A3" w:rsidRDefault="00E262A3" w:rsidP="00E262A3">
      <w:pPr>
        <w:rPr>
          <w:rFonts w:asciiTheme="minorHAnsi" w:hAnsiTheme="minorHAnsi"/>
          <w:sz w:val="22"/>
          <w:szCs w:val="22"/>
        </w:rPr>
      </w:pPr>
    </w:p>
    <w:p w:rsidR="00E262A3" w:rsidRDefault="00E262A3" w:rsidP="00E262A3">
      <w:pPr>
        <w:rPr>
          <w:rFonts w:asciiTheme="minorHAnsi" w:hAnsiTheme="minorHAnsi"/>
          <w:sz w:val="22"/>
          <w:szCs w:val="22"/>
        </w:rPr>
      </w:pPr>
    </w:p>
    <w:p w:rsidR="00E262A3" w:rsidRPr="00E262A3" w:rsidRDefault="00E262A3" w:rsidP="00E262A3">
      <w:pPr>
        <w:rPr>
          <w:rFonts w:asciiTheme="minorHAnsi" w:hAnsiTheme="minorHAnsi"/>
          <w:sz w:val="22"/>
          <w:szCs w:val="22"/>
        </w:rPr>
      </w:pPr>
    </w:p>
    <w:p w:rsidR="00E262A3" w:rsidRDefault="00E262A3" w:rsidP="00E262A3">
      <w:pPr>
        <w:rPr>
          <w:rFonts w:asciiTheme="minorHAnsi" w:hAnsiTheme="minorHAnsi"/>
          <w:sz w:val="22"/>
          <w:szCs w:val="22"/>
        </w:rPr>
      </w:pPr>
    </w:p>
    <w:p w:rsidR="00E262A3" w:rsidRPr="00E262A3" w:rsidRDefault="00E262A3" w:rsidP="00E262A3">
      <w:pPr>
        <w:rPr>
          <w:rFonts w:asciiTheme="minorHAnsi" w:hAnsiTheme="minorHAnsi"/>
          <w:sz w:val="22"/>
          <w:szCs w:val="22"/>
        </w:rPr>
      </w:pPr>
    </w:p>
    <w:sectPr w:rsidR="00E262A3" w:rsidRPr="00E262A3" w:rsidSect="00074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02EB"/>
    <w:multiLevelType w:val="hybridMultilevel"/>
    <w:tmpl w:val="2232559C"/>
    <w:lvl w:ilvl="0" w:tplc="DD467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50724"/>
    <w:multiLevelType w:val="hybridMultilevel"/>
    <w:tmpl w:val="7E02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00C45"/>
    <w:multiLevelType w:val="hybridMultilevel"/>
    <w:tmpl w:val="E5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0"/>
    <w:rsid w:val="00027A8E"/>
    <w:rsid w:val="00074A55"/>
    <w:rsid w:val="002C7530"/>
    <w:rsid w:val="002C7E8E"/>
    <w:rsid w:val="004214C4"/>
    <w:rsid w:val="00531F64"/>
    <w:rsid w:val="005A50C9"/>
    <w:rsid w:val="005F1833"/>
    <w:rsid w:val="006841DC"/>
    <w:rsid w:val="0068597E"/>
    <w:rsid w:val="00780B5D"/>
    <w:rsid w:val="008A2CE2"/>
    <w:rsid w:val="00A430B6"/>
    <w:rsid w:val="00AF4E5C"/>
    <w:rsid w:val="00B2073A"/>
    <w:rsid w:val="00BC2D30"/>
    <w:rsid w:val="00BD3C1D"/>
    <w:rsid w:val="00CD2361"/>
    <w:rsid w:val="00E20F2F"/>
    <w:rsid w:val="00E262A3"/>
    <w:rsid w:val="00EE21FA"/>
    <w:rsid w:val="00EF5409"/>
    <w:rsid w:val="00F91C14"/>
    <w:rsid w:val="00FB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004A40-D2B0-465D-B46E-A6FD89AF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2</cp:revision>
  <dcterms:created xsi:type="dcterms:W3CDTF">2018-07-30T00:29:00Z</dcterms:created>
  <dcterms:modified xsi:type="dcterms:W3CDTF">2018-07-30T00:29:00Z</dcterms:modified>
</cp:coreProperties>
</file>