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1BE" w:rsidRDefault="003061BE">
      <w:r>
        <w:tab/>
      </w:r>
      <w:r>
        <w:tab/>
      </w:r>
      <w:r>
        <w:tab/>
        <w:t>Education and Advocacy Committee Meeting</w:t>
      </w:r>
      <w:r w:rsidR="00694553">
        <w:t xml:space="preserve"> Minutes</w:t>
      </w:r>
      <w:r>
        <w:t xml:space="preserve"> </w:t>
      </w:r>
    </w:p>
    <w:p w:rsidR="00234B2B" w:rsidRDefault="003061BE" w:rsidP="00694553">
      <w:pPr>
        <w:spacing w:after="0"/>
      </w:pPr>
      <w:r>
        <w:t>Date: 9/19/18</w:t>
      </w:r>
    </w:p>
    <w:p w:rsidR="003061BE" w:rsidRDefault="003061BE" w:rsidP="00694553">
      <w:pPr>
        <w:spacing w:after="0"/>
      </w:pPr>
      <w:r>
        <w:t>Time: 9:00am</w:t>
      </w:r>
    </w:p>
    <w:p w:rsidR="003061BE" w:rsidRDefault="003061BE" w:rsidP="00694553">
      <w:pPr>
        <w:spacing w:after="0"/>
      </w:pPr>
      <w:r>
        <w:t xml:space="preserve">Location:  890 W </w:t>
      </w:r>
      <w:proofErr w:type="spellStart"/>
      <w:r>
        <w:t>Wingra</w:t>
      </w:r>
      <w:proofErr w:type="spellEnd"/>
      <w:r>
        <w:t xml:space="preserve"> Rd.</w:t>
      </w:r>
    </w:p>
    <w:p w:rsidR="00694553" w:rsidRDefault="00694553" w:rsidP="00694553">
      <w:pPr>
        <w:spacing w:after="0"/>
      </w:pPr>
    </w:p>
    <w:p w:rsidR="003061BE" w:rsidRDefault="006F4BE2">
      <w:r>
        <w:t xml:space="preserve">Attendees: </w:t>
      </w:r>
      <w:r w:rsidR="00694553">
        <w:t>Jenna Schmitt, Torrie Kopp Mueller</w:t>
      </w:r>
      <w:r w:rsidR="000135FC">
        <w:t xml:space="preserve">, Jessica Oswald, </w:t>
      </w:r>
      <w:proofErr w:type="spellStart"/>
      <w:r w:rsidR="000135FC">
        <w:t>Jani</w:t>
      </w:r>
      <w:proofErr w:type="spellEnd"/>
      <w:r w:rsidR="000135FC">
        <w:t xml:space="preserve"> Koester, </w:t>
      </w:r>
      <w:r w:rsidR="00CE33C8">
        <w:t>Heidi Wegleitner (personal time)</w:t>
      </w:r>
    </w:p>
    <w:p w:rsidR="00B64C47" w:rsidRDefault="003061BE" w:rsidP="00B64C47">
      <w:pPr>
        <w:pStyle w:val="ListParagraph"/>
        <w:numPr>
          <w:ilvl w:val="0"/>
          <w:numId w:val="1"/>
        </w:numPr>
      </w:pPr>
      <w:r>
        <w:t>Recap of Youth Homelessness Summit-  next steps discussion</w:t>
      </w:r>
    </w:p>
    <w:p w:rsidR="00B64C47" w:rsidRDefault="00B64C47" w:rsidP="00B64C47">
      <w:pPr>
        <w:pStyle w:val="ListParagraph"/>
        <w:numPr>
          <w:ilvl w:val="1"/>
          <w:numId w:val="1"/>
        </w:numPr>
      </w:pPr>
      <w:r>
        <w:t xml:space="preserve">Really good turnout, many people who aren’t currently participating in the HSC, great networking opportunities, </w:t>
      </w:r>
    </w:p>
    <w:p w:rsidR="00CE33C8" w:rsidRDefault="00CE33C8" w:rsidP="00B64C47">
      <w:pPr>
        <w:pStyle w:val="ListParagraph"/>
        <w:numPr>
          <w:ilvl w:val="1"/>
          <w:numId w:val="1"/>
        </w:numPr>
      </w:pPr>
      <w:r>
        <w:t>Brought light to gaps in the system and things that can easily be solved</w:t>
      </w:r>
    </w:p>
    <w:p w:rsidR="00B64C47" w:rsidRDefault="00B64C47" w:rsidP="00B64C47">
      <w:pPr>
        <w:pStyle w:val="ListParagraph"/>
        <w:numPr>
          <w:ilvl w:val="1"/>
          <w:numId w:val="1"/>
        </w:numPr>
      </w:pPr>
      <w:r>
        <w:t xml:space="preserve">Discussion of FUP vouchers, what is current usage? </w:t>
      </w:r>
      <w:r w:rsidR="00CE33C8">
        <w:t xml:space="preserve">, what services are provided? , are households maintaining housing? </w:t>
      </w:r>
    </w:p>
    <w:p w:rsidR="00B1573F" w:rsidRDefault="00B1573F" w:rsidP="00B1573F">
      <w:pPr>
        <w:pStyle w:val="ListParagraph"/>
        <w:numPr>
          <w:ilvl w:val="1"/>
          <w:numId w:val="1"/>
        </w:numPr>
      </w:pPr>
      <w:r>
        <w:t>Need to allow time for the youth panel to answer the prepared questions, may need to do more prep with youth, clear expectations on time and what to expect</w:t>
      </w:r>
    </w:p>
    <w:p w:rsidR="003061BE" w:rsidRDefault="003061BE" w:rsidP="0092704F">
      <w:pPr>
        <w:pStyle w:val="ListParagraph"/>
        <w:numPr>
          <w:ilvl w:val="0"/>
          <w:numId w:val="1"/>
        </w:numPr>
      </w:pPr>
      <w:r>
        <w:t xml:space="preserve">Budget Hearings?  Does anyone know how </w:t>
      </w:r>
      <w:proofErr w:type="gramStart"/>
      <w:r>
        <w:t>they</w:t>
      </w:r>
      <w:proofErr w:type="gramEnd"/>
      <w:r>
        <w:t xml:space="preserve"> went?</w:t>
      </w:r>
    </w:p>
    <w:p w:rsidR="0092704F" w:rsidRDefault="0092704F" w:rsidP="0092704F">
      <w:pPr>
        <w:pStyle w:val="ListParagraph"/>
        <w:numPr>
          <w:ilvl w:val="1"/>
          <w:numId w:val="1"/>
        </w:numPr>
      </w:pPr>
      <w:r>
        <w:t xml:space="preserve">Torrie Kopp Mueller and Joel Girard came on behalf of the HSC.  Torrie spoke. There will be another opportunity for County hearings in mid-October.  </w:t>
      </w:r>
    </w:p>
    <w:p w:rsidR="0092704F" w:rsidRDefault="0092704F" w:rsidP="0092704F">
      <w:pPr>
        <w:pStyle w:val="ListParagraph"/>
        <w:numPr>
          <w:ilvl w:val="1"/>
          <w:numId w:val="1"/>
        </w:numPr>
      </w:pPr>
      <w:r>
        <w:t>Torrie will confirm dates when to speak to the City</w:t>
      </w:r>
    </w:p>
    <w:p w:rsidR="0092704F" w:rsidRDefault="0092704F" w:rsidP="0092704F">
      <w:pPr>
        <w:pStyle w:val="ListParagraph"/>
        <w:numPr>
          <w:ilvl w:val="1"/>
          <w:numId w:val="1"/>
        </w:numPr>
      </w:pPr>
      <w:r>
        <w:t>Have specific people talk to each of the asks from the HSC</w:t>
      </w:r>
      <w:r w:rsidR="00BE19B1">
        <w:t>, will allow for more time to discuss each of the asks</w:t>
      </w:r>
    </w:p>
    <w:p w:rsidR="00BE19B1" w:rsidRDefault="003061BE" w:rsidP="00BE19B1">
      <w:pPr>
        <w:pStyle w:val="ListParagraph"/>
        <w:numPr>
          <w:ilvl w:val="0"/>
          <w:numId w:val="1"/>
        </w:numPr>
      </w:pPr>
      <w:r>
        <w:t>What do we want to tackle next?</w:t>
      </w:r>
    </w:p>
    <w:p w:rsidR="00BE19B1" w:rsidRDefault="00BE19B1" w:rsidP="00BE19B1">
      <w:pPr>
        <w:pStyle w:val="ListParagraph"/>
        <w:numPr>
          <w:ilvl w:val="1"/>
          <w:numId w:val="1"/>
        </w:numPr>
      </w:pPr>
      <w:r>
        <w:t>Best way for City and County affordable housing development to work with the HSC, need more projects, need more services, need screening criteria to be accessible for people experiencing homelessness</w:t>
      </w:r>
    </w:p>
    <w:p w:rsidR="00F01254" w:rsidRDefault="00F01254" w:rsidP="00BE19B1">
      <w:pPr>
        <w:pStyle w:val="ListParagraph"/>
        <w:numPr>
          <w:ilvl w:val="1"/>
          <w:numId w:val="1"/>
        </w:numPr>
      </w:pPr>
      <w:r>
        <w:t>Service providers need to have the capacity to support the people in the housing</w:t>
      </w:r>
    </w:p>
    <w:p w:rsidR="00F01254" w:rsidRDefault="00F01254" w:rsidP="00BE19B1">
      <w:pPr>
        <w:pStyle w:val="ListParagraph"/>
        <w:numPr>
          <w:ilvl w:val="1"/>
          <w:numId w:val="1"/>
        </w:numPr>
      </w:pPr>
      <w:r>
        <w:t xml:space="preserve">Training for property managers on how to deal with people in crisis, what services are available that they can use, basic trauma education, </w:t>
      </w:r>
    </w:p>
    <w:p w:rsidR="0059604F" w:rsidRDefault="0059604F" w:rsidP="00BE19B1">
      <w:pPr>
        <w:pStyle w:val="ListParagraph"/>
        <w:numPr>
          <w:ilvl w:val="1"/>
          <w:numId w:val="1"/>
        </w:numPr>
      </w:pPr>
      <w:r>
        <w:t>Get an inventory of training expertise in the HSC, what resources do we have within?</w:t>
      </w:r>
    </w:p>
    <w:p w:rsidR="00D54456" w:rsidRDefault="00D54456" w:rsidP="00BE19B1">
      <w:pPr>
        <w:pStyle w:val="ListParagraph"/>
        <w:numPr>
          <w:ilvl w:val="1"/>
          <w:numId w:val="1"/>
        </w:numPr>
      </w:pPr>
      <w:r>
        <w:t>Jenna may try to do a trauma informed care training for the HSC in early December</w:t>
      </w:r>
      <w:bookmarkStart w:id="0" w:name="_GoBack"/>
      <w:bookmarkEnd w:id="0"/>
    </w:p>
    <w:p w:rsidR="003061BE" w:rsidRDefault="003061BE">
      <w:r>
        <w:t>4.  Calendar of meetings and events that we would like advocates to start showing up to- what should we put on it?  Should we just do a short video or informational sheet on what to do at city and county</w:t>
      </w:r>
      <w:r w:rsidR="00694553">
        <w:t xml:space="preserve"> </w:t>
      </w:r>
      <w:r>
        <w:t>meetings?</w:t>
      </w:r>
    </w:p>
    <w:p w:rsidR="003061BE" w:rsidRDefault="003061BE"/>
    <w:p w:rsidR="003061BE" w:rsidRDefault="003061BE">
      <w:r>
        <w:tab/>
      </w:r>
      <w:r>
        <w:tab/>
      </w:r>
      <w:r>
        <w:tab/>
      </w:r>
      <w:r>
        <w:tab/>
      </w:r>
    </w:p>
    <w:sectPr w:rsidR="003061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31C51"/>
    <w:multiLevelType w:val="hybridMultilevel"/>
    <w:tmpl w:val="60E4A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1BE"/>
    <w:rsid w:val="000135FC"/>
    <w:rsid w:val="00234B2B"/>
    <w:rsid w:val="003061BE"/>
    <w:rsid w:val="00436040"/>
    <w:rsid w:val="0059604F"/>
    <w:rsid w:val="00694553"/>
    <w:rsid w:val="006F4BE2"/>
    <w:rsid w:val="0092704F"/>
    <w:rsid w:val="00961BA7"/>
    <w:rsid w:val="00B1573F"/>
    <w:rsid w:val="00B64C47"/>
    <w:rsid w:val="00BE19B1"/>
    <w:rsid w:val="00CE33C8"/>
    <w:rsid w:val="00D54456"/>
    <w:rsid w:val="00F0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951C5"/>
  <w15:chartTrackingRefBased/>
  <w15:docId w15:val="{D824B345-C255-4B33-A28B-D0E37FB6A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Schmitt</dc:creator>
  <cp:keywords/>
  <dc:description/>
  <cp:lastModifiedBy>Kopp Mueller, Torrie</cp:lastModifiedBy>
  <cp:revision>9</cp:revision>
  <dcterms:created xsi:type="dcterms:W3CDTF">2018-09-19T13:54:00Z</dcterms:created>
  <dcterms:modified xsi:type="dcterms:W3CDTF">2018-09-19T15:57:00Z</dcterms:modified>
</cp:coreProperties>
</file>